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434F9" w14:textId="77777777" w:rsidR="00746267" w:rsidRPr="003335B9" w:rsidRDefault="00EC11C9">
      <w:pPr>
        <w:rPr>
          <w:rFonts w:ascii="Cordia New" w:hAnsi="Cordia New" w:cs="Cordia New"/>
          <w:b/>
          <w:bCs/>
          <w:sz w:val="48"/>
          <w:szCs w:val="48"/>
        </w:rPr>
      </w:pPr>
      <w:r w:rsidRPr="003335B9">
        <w:rPr>
          <w:noProof/>
        </w:rPr>
        <w:drawing>
          <wp:inline distT="0" distB="0" distL="0" distR="0" wp14:anchorId="51EDA16F" wp14:editId="245706E1">
            <wp:extent cx="1367790" cy="1264285"/>
            <wp:effectExtent l="0" t="0" r="0" b="0"/>
            <wp:docPr id="1" name="Picture 1" descr="logo_ลงใบ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ลงใบc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9" t="37436" r="60706" b="50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0441" w14:textId="77777777" w:rsidR="00746267" w:rsidRPr="003335B9" w:rsidRDefault="00746267">
      <w:pPr>
        <w:pStyle w:val="Caption"/>
        <w:rPr>
          <w:sz w:val="20"/>
          <w:szCs w:val="20"/>
        </w:rPr>
      </w:pPr>
    </w:p>
    <w:p w14:paraId="710D1C9C" w14:textId="77777777" w:rsidR="00746267" w:rsidRPr="003335B9" w:rsidRDefault="00746267">
      <w:pPr>
        <w:jc w:val="center"/>
        <w:rPr>
          <w:rFonts w:ascii="Cordia New" w:hAnsi="Cordia New" w:cs="Cordia New"/>
          <w:b/>
          <w:bCs/>
          <w:sz w:val="80"/>
          <w:szCs w:val="80"/>
        </w:rPr>
      </w:pPr>
      <w:r w:rsidRPr="003335B9">
        <w:rPr>
          <w:rFonts w:ascii="Cordia New" w:hAnsi="Cordia New" w:cs="Cordia New"/>
          <w:b/>
          <w:bCs/>
          <w:sz w:val="80"/>
          <w:szCs w:val="80"/>
          <w:cs/>
        </w:rPr>
        <w:t>ข้อแนะนำใน</w:t>
      </w:r>
      <w:r w:rsidR="0094081C" w:rsidRPr="003335B9">
        <w:rPr>
          <w:rFonts w:ascii="Cordia New" w:hAnsi="Cordia New" w:cs="Cordia New" w:hint="cs"/>
          <w:b/>
          <w:bCs/>
          <w:sz w:val="80"/>
          <w:szCs w:val="80"/>
          <w:cs/>
        </w:rPr>
        <w:t>การรับรอง</w:t>
      </w:r>
      <w:r w:rsidR="0099323F" w:rsidRPr="003335B9">
        <w:rPr>
          <w:rFonts w:ascii="Cordia New" w:hAnsi="Cordia New" w:cs="Cordia New" w:hint="cs"/>
          <w:b/>
          <w:bCs/>
          <w:sz w:val="80"/>
          <w:szCs w:val="80"/>
          <w:cs/>
        </w:rPr>
        <w:t>ระบบงาน</w:t>
      </w:r>
      <w:r w:rsidRPr="003335B9">
        <w:rPr>
          <w:rFonts w:ascii="Cordia New" w:hAnsi="Cordia New" w:cs="Cordia New" w:hint="cs"/>
          <w:b/>
          <w:bCs/>
          <w:sz w:val="80"/>
          <w:szCs w:val="80"/>
          <w:cs/>
        </w:rPr>
        <w:t>ห้องปฏิบัติการ</w:t>
      </w:r>
      <w:r w:rsidRPr="003335B9">
        <w:rPr>
          <w:rFonts w:ascii="Cordia New" w:hAnsi="Cordia New" w:cs="Cordia New"/>
          <w:b/>
          <w:bCs/>
          <w:sz w:val="80"/>
          <w:szCs w:val="80"/>
          <w:cs/>
        </w:rPr>
        <w:t>สำหรับผู้ประเมิน</w:t>
      </w:r>
    </w:p>
    <w:p w14:paraId="1F0F7533" w14:textId="77777777" w:rsidR="00746267" w:rsidRPr="003335B9" w:rsidRDefault="00746267">
      <w:pPr>
        <w:jc w:val="center"/>
        <w:rPr>
          <w:rFonts w:ascii="Cordia New" w:hAnsi="Cordia New" w:cs="Cordia New"/>
          <w:b/>
          <w:bCs/>
          <w:sz w:val="96"/>
          <w:szCs w:val="96"/>
          <w:cs/>
        </w:rPr>
      </w:pPr>
      <w:r w:rsidRPr="003335B9">
        <w:rPr>
          <w:rFonts w:ascii="Cordia New" w:hAnsi="Cordia New" w:cs="Cordia New"/>
          <w:b/>
          <w:bCs/>
          <w:sz w:val="96"/>
          <w:szCs w:val="96"/>
        </w:rPr>
        <w:t>(LA-G-02)</w:t>
      </w:r>
    </w:p>
    <w:p w14:paraId="2F0FE7FD" w14:textId="77777777" w:rsidR="00746267" w:rsidRPr="003335B9" w:rsidRDefault="00746267">
      <w:pPr>
        <w:jc w:val="center"/>
        <w:rPr>
          <w:rFonts w:ascii="Cordia New" w:hAnsi="Cordia New" w:cs="Cordia New"/>
          <w:b/>
          <w:bCs/>
          <w:sz w:val="48"/>
          <w:szCs w:val="48"/>
        </w:rPr>
      </w:pPr>
    </w:p>
    <w:p w14:paraId="1043B32C" w14:textId="77777777" w:rsidR="00AB707F" w:rsidRPr="003335B9" w:rsidRDefault="00AB707F">
      <w:pPr>
        <w:jc w:val="center"/>
        <w:rPr>
          <w:rFonts w:ascii="Cordia New" w:hAnsi="Cordia New" w:cs="Cordia New"/>
          <w:b/>
          <w:bCs/>
          <w:sz w:val="48"/>
          <w:szCs w:val="48"/>
        </w:rPr>
      </w:pPr>
    </w:p>
    <w:p w14:paraId="103D65CB" w14:textId="77777777" w:rsidR="0094081C" w:rsidRPr="003335B9" w:rsidRDefault="0094081C">
      <w:pPr>
        <w:jc w:val="center"/>
        <w:rPr>
          <w:rFonts w:ascii="Cordia New" w:hAnsi="Cordia New" w:cs="Cordia New"/>
          <w:b/>
          <w:bCs/>
          <w:sz w:val="48"/>
          <w:szCs w:val="48"/>
        </w:rPr>
      </w:pPr>
    </w:p>
    <w:p w14:paraId="1E76E92D" w14:textId="5F740559" w:rsidR="00746267" w:rsidRPr="003335B9" w:rsidRDefault="003E73B6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3E73B6">
        <w:rPr>
          <w:rFonts w:ascii="Cordia New" w:hAnsi="Cordia New" w:cs="Cordia New" w:hint="cs"/>
          <w:b/>
          <w:bCs/>
          <w:sz w:val="48"/>
          <w:szCs w:val="48"/>
          <w:u w:val="single"/>
          <w:cs/>
        </w:rPr>
        <w:t>สำนัก</w:t>
      </w:r>
      <w:r w:rsidR="00746267" w:rsidRPr="003335B9">
        <w:rPr>
          <w:rFonts w:ascii="Cordia New" w:hAnsi="Cordia New" w:cs="Cordia New"/>
          <w:b/>
          <w:bCs/>
          <w:sz w:val="48"/>
          <w:szCs w:val="48"/>
          <w:cs/>
        </w:rPr>
        <w:t>บริหารและรับรองห้องปฏิบัติการ</w:t>
      </w:r>
    </w:p>
    <w:p w14:paraId="52DC2150" w14:textId="77777777" w:rsidR="00746267" w:rsidRPr="003335B9" w:rsidRDefault="00746267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3335B9">
        <w:rPr>
          <w:rFonts w:ascii="Cordia New" w:hAnsi="Cordia New" w:cs="Cordia New" w:hint="cs"/>
          <w:b/>
          <w:bCs/>
          <w:sz w:val="48"/>
          <w:szCs w:val="48"/>
          <w:cs/>
        </w:rPr>
        <w:t>ก</w:t>
      </w:r>
      <w:r w:rsidRPr="003335B9">
        <w:rPr>
          <w:rFonts w:ascii="Cordia New" w:hAnsi="Cordia New" w:cs="Cordia New"/>
          <w:b/>
          <w:bCs/>
          <w:sz w:val="48"/>
          <w:szCs w:val="48"/>
          <w:cs/>
        </w:rPr>
        <w:t>รมวิทยาศาสตร์บริการ</w:t>
      </w:r>
    </w:p>
    <w:p w14:paraId="61F6DC38" w14:textId="77777777" w:rsidR="00746267" w:rsidRPr="003335B9" w:rsidRDefault="003946A3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3335B9">
        <w:rPr>
          <w:rFonts w:ascii="Cordia New" w:hAnsi="Cordia New" w:cs="Cordia New" w:hint="cs"/>
          <w:b/>
          <w:bCs/>
          <w:sz w:val="48"/>
          <w:szCs w:val="48"/>
          <w:cs/>
        </w:rPr>
        <w:t>กระทรวงการอุดมศึกษา</w:t>
      </w:r>
      <w:r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 </w:t>
      </w:r>
      <w:r w:rsidRPr="003335B9">
        <w:rPr>
          <w:rFonts w:ascii="Cordia New" w:hAnsi="Cordia New" w:cs="Cordia New" w:hint="cs"/>
          <w:b/>
          <w:bCs/>
          <w:sz w:val="48"/>
          <w:szCs w:val="48"/>
          <w:cs/>
        </w:rPr>
        <w:t>วิทยาศาสตร์</w:t>
      </w:r>
      <w:r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 </w:t>
      </w:r>
      <w:r w:rsidRPr="003335B9">
        <w:rPr>
          <w:rFonts w:ascii="Cordia New" w:hAnsi="Cordia New" w:cs="Cordia New" w:hint="cs"/>
          <w:b/>
          <w:bCs/>
          <w:sz w:val="48"/>
          <w:szCs w:val="48"/>
          <w:cs/>
        </w:rPr>
        <w:t>วิจัยและนวัตกรรม</w:t>
      </w:r>
    </w:p>
    <w:p w14:paraId="566B283C" w14:textId="77777777" w:rsidR="00746267" w:rsidRPr="003335B9" w:rsidRDefault="00746267">
      <w:pPr>
        <w:jc w:val="center"/>
        <w:rPr>
          <w:rFonts w:ascii="Cordia New" w:hAnsi="Cordia New" w:cs="Cordia New"/>
          <w:b/>
          <w:bCs/>
          <w:szCs w:val="24"/>
        </w:rPr>
      </w:pPr>
    </w:p>
    <w:p w14:paraId="67F3621B" w14:textId="77777777" w:rsidR="00746267" w:rsidRPr="003335B9" w:rsidRDefault="00746267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3335B9">
        <w:rPr>
          <w:rFonts w:ascii="Cordia New" w:hAnsi="Cordia New" w:cs="Cordia New"/>
          <w:b/>
          <w:bCs/>
          <w:sz w:val="48"/>
          <w:szCs w:val="48"/>
        </w:rPr>
        <w:t xml:space="preserve">75/7 </w:t>
      </w:r>
      <w:r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ถนนพระรามที่ </w:t>
      </w:r>
      <w:proofErr w:type="gramStart"/>
      <w:r w:rsidR="007C64A9" w:rsidRPr="003335B9">
        <w:rPr>
          <w:rFonts w:ascii="Cordia New" w:hAnsi="Cordia New" w:cs="Cordia New"/>
          <w:b/>
          <w:bCs/>
          <w:sz w:val="48"/>
          <w:szCs w:val="48"/>
        </w:rPr>
        <w:t>6</w:t>
      </w:r>
      <w:r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  เขตราชเทวี</w:t>
      </w:r>
      <w:proofErr w:type="gramEnd"/>
      <w:r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  กรุงเทพ</w:t>
      </w:r>
      <w:r w:rsidRPr="003335B9">
        <w:rPr>
          <w:rFonts w:ascii="Cordia New" w:hAnsi="Cordia New" w:cs="Cordia New" w:hint="cs"/>
          <w:b/>
          <w:bCs/>
          <w:sz w:val="48"/>
          <w:szCs w:val="48"/>
          <w:cs/>
        </w:rPr>
        <w:t>ฯ</w:t>
      </w:r>
      <w:r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 </w:t>
      </w:r>
      <w:r w:rsidRPr="003335B9">
        <w:rPr>
          <w:rFonts w:ascii="Cordia New" w:hAnsi="Cordia New" w:cs="Cordia New" w:hint="cs"/>
          <w:b/>
          <w:bCs/>
          <w:sz w:val="48"/>
          <w:szCs w:val="48"/>
          <w:cs/>
        </w:rPr>
        <w:t xml:space="preserve"> </w:t>
      </w:r>
      <w:r w:rsidR="007C64A9" w:rsidRPr="003335B9">
        <w:rPr>
          <w:rFonts w:ascii="Cordia New" w:hAnsi="Cordia New" w:cs="Cordia New"/>
          <w:b/>
          <w:bCs/>
          <w:sz w:val="48"/>
          <w:szCs w:val="48"/>
        </w:rPr>
        <w:t>10400</w:t>
      </w:r>
    </w:p>
    <w:p w14:paraId="7F079D9E" w14:textId="77777777" w:rsidR="00746267" w:rsidRPr="003335B9" w:rsidRDefault="00746267">
      <w:pPr>
        <w:jc w:val="center"/>
        <w:rPr>
          <w:rFonts w:ascii="Cordia New" w:hAnsi="Cordia New" w:cs="Cordia New"/>
          <w:b/>
          <w:bCs/>
          <w:szCs w:val="24"/>
        </w:rPr>
      </w:pPr>
    </w:p>
    <w:p w14:paraId="6236A13F" w14:textId="77777777" w:rsidR="00746267" w:rsidRPr="003335B9" w:rsidRDefault="00746267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โทรศัพท์ </w:t>
      </w:r>
      <w:r w:rsidRPr="003335B9">
        <w:rPr>
          <w:rFonts w:ascii="Cordia New" w:hAnsi="Cordia New" w:cs="Cordia New"/>
          <w:b/>
          <w:bCs/>
          <w:sz w:val="48"/>
          <w:szCs w:val="48"/>
        </w:rPr>
        <w:t xml:space="preserve">: 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0</w:t>
      </w:r>
      <w:r w:rsidR="00DC1E67" w:rsidRPr="003335B9">
        <w:rPr>
          <w:rFonts w:ascii="Cordia New" w:hAnsi="Cordia New" w:cs="Cordia New"/>
          <w:b/>
          <w:bCs/>
          <w:sz w:val="48"/>
          <w:szCs w:val="48"/>
          <w:cs/>
        </w:rPr>
        <w:t>-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2201</w:t>
      </w:r>
      <w:r w:rsidR="00DC1E67" w:rsidRPr="003335B9">
        <w:rPr>
          <w:rFonts w:ascii="Cordia New" w:hAnsi="Cordia New" w:cs="Cordia New"/>
          <w:b/>
          <w:bCs/>
          <w:sz w:val="48"/>
          <w:szCs w:val="48"/>
          <w:cs/>
        </w:rPr>
        <w:t>-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7</w:t>
      </w:r>
      <w:r w:rsidR="00BD4E1D" w:rsidRPr="003335B9">
        <w:rPr>
          <w:rFonts w:ascii="Cordia New" w:hAnsi="Cordia New" w:cs="Cordia New"/>
          <w:b/>
          <w:bCs/>
          <w:sz w:val="48"/>
          <w:szCs w:val="48"/>
        </w:rPr>
        <w:t>1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25</w:t>
      </w:r>
      <w:r w:rsidR="00DC1E67" w:rsidRPr="003335B9">
        <w:rPr>
          <w:rFonts w:ascii="Cordia New" w:hAnsi="Cordia New" w:cs="Cordia New" w:hint="cs"/>
          <w:b/>
          <w:bCs/>
          <w:sz w:val="48"/>
          <w:szCs w:val="48"/>
          <w:cs/>
        </w:rPr>
        <w:t xml:space="preserve"> </w:t>
      </w:r>
      <w:r w:rsidR="00DC1E67"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 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0</w:t>
      </w:r>
      <w:r w:rsidR="00DC1E67" w:rsidRPr="003335B9">
        <w:rPr>
          <w:rFonts w:ascii="Cordia New" w:hAnsi="Cordia New" w:cs="Cordia New"/>
          <w:b/>
          <w:bCs/>
          <w:sz w:val="48"/>
          <w:szCs w:val="48"/>
          <w:cs/>
        </w:rPr>
        <w:t>-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2201</w:t>
      </w:r>
      <w:r w:rsidR="00DC1E67" w:rsidRPr="003335B9">
        <w:rPr>
          <w:rFonts w:ascii="Cordia New" w:hAnsi="Cordia New" w:cs="Cordia New"/>
          <w:b/>
          <w:bCs/>
          <w:sz w:val="48"/>
          <w:szCs w:val="48"/>
          <w:cs/>
        </w:rPr>
        <w:t>-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71</w:t>
      </w:r>
      <w:r w:rsidR="00BD4E1D" w:rsidRPr="003335B9">
        <w:rPr>
          <w:rFonts w:ascii="Cordia New" w:hAnsi="Cordia New" w:cs="Cordia New"/>
          <w:b/>
          <w:bCs/>
          <w:sz w:val="48"/>
          <w:szCs w:val="48"/>
        </w:rPr>
        <w:t>6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5</w:t>
      </w:r>
      <w:r w:rsidR="00DC1E67" w:rsidRPr="003335B9">
        <w:rPr>
          <w:rFonts w:ascii="Cordia New" w:hAnsi="Cordia New" w:cs="Cordia New" w:hint="cs"/>
          <w:b/>
          <w:bCs/>
          <w:sz w:val="48"/>
          <w:szCs w:val="48"/>
          <w:cs/>
        </w:rPr>
        <w:t xml:space="preserve"> </w:t>
      </w:r>
      <w:r w:rsidR="00DC1E67"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 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0</w:t>
      </w:r>
      <w:r w:rsidR="00DC1E67" w:rsidRPr="003335B9">
        <w:rPr>
          <w:rFonts w:ascii="Cordia New" w:hAnsi="Cordia New" w:cs="Cordia New"/>
          <w:b/>
          <w:bCs/>
          <w:sz w:val="48"/>
          <w:szCs w:val="48"/>
          <w:cs/>
        </w:rPr>
        <w:t>-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2201</w:t>
      </w:r>
      <w:r w:rsidR="00DC1E67" w:rsidRPr="003335B9">
        <w:rPr>
          <w:rFonts w:ascii="Cordia New" w:hAnsi="Cordia New" w:cs="Cordia New"/>
          <w:b/>
          <w:bCs/>
          <w:sz w:val="48"/>
          <w:szCs w:val="48"/>
          <w:cs/>
        </w:rPr>
        <w:t>-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713</w:t>
      </w:r>
      <w:r w:rsidR="00BD4E1D" w:rsidRPr="003335B9">
        <w:rPr>
          <w:rFonts w:ascii="Cordia New" w:hAnsi="Cordia New" w:cs="Cordia New"/>
          <w:b/>
          <w:bCs/>
          <w:sz w:val="48"/>
          <w:szCs w:val="48"/>
        </w:rPr>
        <w:t>4</w:t>
      </w:r>
    </w:p>
    <w:p w14:paraId="64D4C89F" w14:textId="77777777" w:rsidR="00746267" w:rsidRPr="003335B9" w:rsidRDefault="00746267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3335B9">
        <w:rPr>
          <w:rFonts w:ascii="Cordia New" w:hAnsi="Cordia New" w:cs="Cordia New"/>
          <w:b/>
          <w:bCs/>
          <w:sz w:val="48"/>
          <w:szCs w:val="48"/>
          <w:cs/>
        </w:rPr>
        <w:t xml:space="preserve">โทรสาร </w:t>
      </w:r>
      <w:r w:rsidRPr="003335B9">
        <w:rPr>
          <w:rFonts w:ascii="Cordia New" w:hAnsi="Cordia New" w:cs="Cordia New"/>
          <w:b/>
          <w:bCs/>
          <w:sz w:val="48"/>
          <w:szCs w:val="48"/>
        </w:rPr>
        <w:t xml:space="preserve">: </w:t>
      </w:r>
      <w:r w:rsidR="00DC1E67" w:rsidRPr="003335B9">
        <w:rPr>
          <w:rFonts w:ascii="Cordia New" w:hAnsi="Cordia New" w:cs="Cordia New"/>
          <w:b/>
          <w:bCs/>
          <w:sz w:val="48"/>
          <w:szCs w:val="48"/>
        </w:rPr>
        <w:t>0-2201-7126</w:t>
      </w:r>
      <w:r w:rsidR="00BD4E1D" w:rsidRPr="003335B9">
        <w:rPr>
          <w:rFonts w:ascii="Cordia New" w:hAnsi="Cordia New" w:cs="Cordia New"/>
          <w:b/>
          <w:bCs/>
          <w:sz w:val="40"/>
          <w:szCs w:val="40"/>
        </w:rPr>
        <w:t xml:space="preserve">  </w:t>
      </w:r>
      <w:r w:rsidR="00BD4E1D" w:rsidRPr="003335B9">
        <w:rPr>
          <w:rFonts w:ascii="Cordia New" w:hAnsi="Cordia New" w:cs="Cordia New"/>
          <w:b/>
          <w:bCs/>
          <w:sz w:val="48"/>
          <w:szCs w:val="48"/>
        </w:rPr>
        <w:t>0-2201-7201</w:t>
      </w:r>
    </w:p>
    <w:p w14:paraId="52217AB1" w14:textId="77777777" w:rsidR="00746267" w:rsidRPr="003335B9" w:rsidRDefault="00EE1964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3335B9">
        <w:rPr>
          <w:rFonts w:ascii="Cordia New" w:hAnsi="Cordia New" w:cs="Cordia New"/>
          <w:b/>
          <w:bCs/>
          <w:sz w:val="40"/>
          <w:szCs w:val="40"/>
        </w:rPr>
        <w:t>http://bla.dss.go.th</w:t>
      </w:r>
    </w:p>
    <w:p w14:paraId="696CA699" w14:textId="77777777" w:rsidR="00746267" w:rsidRPr="003335B9" w:rsidRDefault="00746267">
      <w:pPr>
        <w:rPr>
          <w:rFonts w:ascii="Cordia New" w:hAnsi="Cordia New" w:cs="Cordia New"/>
          <w:b/>
          <w:bCs/>
          <w:sz w:val="36"/>
          <w:szCs w:val="36"/>
        </w:rPr>
      </w:pPr>
    </w:p>
    <w:p w14:paraId="084034AB" w14:textId="77777777" w:rsidR="0094081C" w:rsidRPr="003335B9" w:rsidRDefault="0094081C">
      <w:pPr>
        <w:rPr>
          <w:rFonts w:ascii="Cordia New" w:hAnsi="Cordia New" w:cs="Cordia New"/>
          <w:b/>
          <w:bCs/>
          <w:sz w:val="36"/>
          <w:szCs w:val="36"/>
        </w:rPr>
      </w:pPr>
    </w:p>
    <w:p w14:paraId="22314BFB" w14:textId="77777777" w:rsidR="00AB707F" w:rsidRPr="003335B9" w:rsidRDefault="00AB707F">
      <w:pPr>
        <w:rPr>
          <w:rFonts w:ascii="Cordia New" w:hAnsi="Cordia New" w:cs="Cordia New"/>
          <w:b/>
          <w:bCs/>
          <w:sz w:val="36"/>
          <w:szCs w:val="36"/>
        </w:rPr>
      </w:pPr>
    </w:p>
    <w:p w14:paraId="583C9713" w14:textId="30F9ACC5" w:rsidR="00746267" w:rsidRPr="003335B9" w:rsidRDefault="00746267">
      <w:pPr>
        <w:rPr>
          <w:rFonts w:ascii="Cordia New" w:hAnsi="Cordia New" w:cs="Cordia New"/>
          <w:b/>
          <w:bCs/>
          <w:sz w:val="36"/>
          <w:szCs w:val="36"/>
          <w:cs/>
        </w:rPr>
        <w:sectPr w:rsidR="00746267" w:rsidRPr="003335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134" w:bottom="1440" w:left="1797" w:header="709" w:footer="709" w:gutter="0"/>
          <w:cols w:space="708"/>
          <w:docGrid w:linePitch="360"/>
        </w:sectPr>
      </w:pPr>
      <w:r w:rsidRPr="003335B9">
        <w:rPr>
          <w:rFonts w:ascii="Cordia New" w:hAnsi="Cordia New" w:cs="Cordia New"/>
          <w:b/>
          <w:bCs/>
          <w:sz w:val="36"/>
          <w:szCs w:val="36"/>
        </w:rPr>
        <w:t>LA-G-02-</w:t>
      </w:r>
      <w:r w:rsidR="009D7B66">
        <w:rPr>
          <w:rFonts w:ascii="Cordia New" w:hAnsi="Cordia New" w:cs="Cordia New"/>
          <w:b/>
          <w:bCs/>
          <w:sz w:val="36"/>
          <w:szCs w:val="36"/>
        </w:rPr>
        <w:t>11/01-25</w:t>
      </w:r>
    </w:p>
    <w:p w14:paraId="277CAB44" w14:textId="77777777" w:rsidR="00746267" w:rsidRPr="003335B9" w:rsidRDefault="00746267">
      <w:pPr>
        <w:pStyle w:val="Heading1"/>
        <w:jc w:val="center"/>
        <w:rPr>
          <w:b/>
          <w:bCs/>
          <w:sz w:val="40"/>
          <w:szCs w:val="40"/>
        </w:rPr>
      </w:pPr>
      <w:r w:rsidRPr="003335B9">
        <w:rPr>
          <w:b/>
          <w:bCs/>
          <w:sz w:val="40"/>
          <w:szCs w:val="40"/>
          <w:cs/>
        </w:rPr>
        <w:lastRenderedPageBreak/>
        <w:t>บทนำ</w:t>
      </w:r>
    </w:p>
    <w:p w14:paraId="74C310BD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7A6615F9" w14:textId="4587C818" w:rsidR="00746267" w:rsidRPr="003335B9" w:rsidRDefault="003E73B6">
      <w:pPr>
        <w:ind w:firstLine="851"/>
        <w:jc w:val="thaiDistribute"/>
        <w:rPr>
          <w:rFonts w:ascii="Cordia New" w:hAnsi="Cordia New" w:cs="Cordia New"/>
          <w:sz w:val="32"/>
          <w:szCs w:val="32"/>
        </w:rPr>
      </w:pPr>
      <w:r w:rsidRPr="003E73B6">
        <w:rPr>
          <w:rFonts w:ascii="Cordia New" w:hAnsi="Cordia New" w:cs="Cordia New" w:hint="cs"/>
          <w:sz w:val="32"/>
          <w:szCs w:val="32"/>
          <w:u w:val="single"/>
          <w:cs/>
        </w:rPr>
        <w:t>สำนัก</w:t>
      </w:r>
      <w:r w:rsidR="00746267" w:rsidRPr="003335B9">
        <w:rPr>
          <w:rFonts w:ascii="Cordia New" w:hAnsi="Cordia New" w:cs="Cordia New"/>
          <w:sz w:val="32"/>
          <w:szCs w:val="32"/>
          <w:cs/>
        </w:rPr>
        <w:t>บริหารและรับรองห้องปฏิบัติการ</w:t>
      </w:r>
      <w:r w:rsidR="00746267" w:rsidRPr="003335B9">
        <w:rPr>
          <w:rFonts w:ascii="Cordia New" w:hAnsi="Cordia New" w:cs="Cordia New"/>
          <w:sz w:val="32"/>
          <w:szCs w:val="32"/>
        </w:rPr>
        <w:t xml:space="preserve"> </w:t>
      </w:r>
      <w:r w:rsidR="005533DA" w:rsidRPr="003335B9">
        <w:rPr>
          <w:rFonts w:ascii="Cordia New" w:hAnsi="Cordia New" w:cs="Cordia New" w:hint="cs"/>
          <w:sz w:val="32"/>
          <w:szCs w:val="32"/>
          <w:cs/>
        </w:rPr>
        <w:t>กรมวิทยาศาสตร์บริการ</w:t>
      </w:r>
      <w:r w:rsidR="00746267" w:rsidRPr="003335B9">
        <w:rPr>
          <w:rFonts w:ascii="Cordia New" w:hAnsi="Cordia New" w:cs="Cordia New"/>
          <w:sz w:val="32"/>
          <w:szCs w:val="32"/>
        </w:rPr>
        <w:t xml:space="preserve"> </w:t>
      </w:r>
      <w:r w:rsidR="00746267" w:rsidRPr="003335B9">
        <w:rPr>
          <w:rFonts w:ascii="Cordia New" w:hAnsi="Cordia New" w:cs="Cordia New"/>
          <w:sz w:val="32"/>
          <w:szCs w:val="32"/>
          <w:cs/>
        </w:rPr>
        <w:t>ตระหนักว่าความเชื่อถือในกระบวนการประเมินขึ้นอยู่กับความสามารถของบุคลากรที่ดำเนินการประเมินความสามารถของผู้ประเมินรวมถึง การศึกษา ประสบการณ์และทัศนคติ ผู้ทำหน้าที่เป็นผู้ประเมินด้านวิชาการต้องมีความรู้ทางวิชาการที่เกี่ยวข้อง เอกสารฉบับนี้เป็นข้อแนะนำทั่วไปสำหรับผู้ที่ทำหน้าที่เป็นผู้ประเมิน</w:t>
      </w:r>
    </w:p>
    <w:p w14:paraId="3965E047" w14:textId="77777777" w:rsidR="00746267" w:rsidRPr="003335B9" w:rsidRDefault="00746267">
      <w:pPr>
        <w:numPr>
          <w:ilvl w:val="0"/>
          <w:numId w:val="1"/>
        </w:numPr>
        <w:tabs>
          <w:tab w:val="clear" w:pos="2978"/>
          <w:tab w:val="left" w:pos="1701"/>
        </w:tabs>
        <w:ind w:left="1701" w:hanging="510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หน้าที่ความรับผิดชอบของผู้ประเมินในการประเมิน</w:t>
      </w:r>
    </w:p>
    <w:p w14:paraId="1459D026" w14:textId="77777777" w:rsidR="00746267" w:rsidRPr="003335B9" w:rsidRDefault="00746267" w:rsidP="00746267">
      <w:pPr>
        <w:pStyle w:val="Heading2"/>
        <w:tabs>
          <w:tab w:val="clear" w:pos="2978"/>
          <w:tab w:val="left" w:pos="1701"/>
        </w:tabs>
        <w:ind w:left="1701" w:hanging="510"/>
      </w:pPr>
      <w:r w:rsidRPr="003335B9">
        <w:rPr>
          <w:cs/>
        </w:rPr>
        <w:t>เทคนิคการประเมิน</w:t>
      </w:r>
    </w:p>
    <w:p w14:paraId="5492F8CD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255FB6C0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63F2BB44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7206FF89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118610D3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5F403169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3CB48347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741D177A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1B1A979D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663711EA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69B71A78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307F4CFB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1EB8F56E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38AC31F0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410487C6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65D98A9F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65A7F1D7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76F5BD83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4C7446D2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23CDC66D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2841F8CC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05F2829B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43891547" w14:textId="77777777" w:rsidR="00746267" w:rsidRPr="003335B9" w:rsidRDefault="00746267">
      <w:pPr>
        <w:pStyle w:val="Heading3"/>
        <w:rPr>
          <w:sz w:val="40"/>
          <w:szCs w:val="40"/>
        </w:rPr>
      </w:pPr>
      <w:r w:rsidRPr="003335B9">
        <w:rPr>
          <w:sz w:val="40"/>
          <w:szCs w:val="40"/>
          <w:cs/>
        </w:rPr>
        <w:lastRenderedPageBreak/>
        <w:t>สารบัญ</w:t>
      </w:r>
    </w:p>
    <w:p w14:paraId="7D021BA2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544"/>
        <w:gridCol w:w="1647"/>
      </w:tblGrid>
      <w:tr w:rsidR="003335B9" w:rsidRPr="003335B9" w14:paraId="42C59C65" w14:textId="77777777">
        <w:tc>
          <w:tcPr>
            <w:tcW w:w="7588" w:type="dxa"/>
          </w:tcPr>
          <w:p w14:paraId="54EB03B2" w14:textId="77777777" w:rsidR="00746267" w:rsidRPr="003335B9" w:rsidRDefault="00746267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654" w:type="dxa"/>
          </w:tcPr>
          <w:p w14:paraId="56F9A897" w14:textId="77777777" w:rsidR="00746267" w:rsidRPr="003335B9" w:rsidRDefault="00746267">
            <w:pPr>
              <w:pStyle w:val="Heading6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  <w:cs/>
              </w:rPr>
              <w:t>หน้า</w:t>
            </w:r>
          </w:p>
        </w:tc>
      </w:tr>
      <w:tr w:rsidR="003335B9" w:rsidRPr="003335B9" w14:paraId="6E194EA0" w14:textId="77777777">
        <w:tc>
          <w:tcPr>
            <w:tcW w:w="7588" w:type="dxa"/>
          </w:tcPr>
          <w:p w14:paraId="320DABFA" w14:textId="77777777" w:rsidR="00746267" w:rsidRPr="003335B9" w:rsidRDefault="00746267">
            <w:pPr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  <w:cs/>
              </w:rPr>
              <w:t>บทนำ</w:t>
            </w:r>
          </w:p>
        </w:tc>
        <w:tc>
          <w:tcPr>
            <w:tcW w:w="1654" w:type="dxa"/>
          </w:tcPr>
          <w:p w14:paraId="518B7521" w14:textId="77777777" w:rsidR="00746267" w:rsidRPr="003335B9" w:rsidRDefault="0074626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proofErr w:type="spellStart"/>
            <w:r w:rsidRPr="003335B9">
              <w:rPr>
                <w:rFonts w:ascii="Cordia New" w:hAnsi="Cordia New" w:cs="Cordia New"/>
                <w:sz w:val="32"/>
                <w:szCs w:val="32"/>
              </w:rPr>
              <w:t>i</w:t>
            </w:r>
            <w:proofErr w:type="spellEnd"/>
          </w:p>
        </w:tc>
      </w:tr>
      <w:tr w:rsidR="003335B9" w:rsidRPr="003335B9" w14:paraId="529AA059" w14:textId="77777777">
        <w:tc>
          <w:tcPr>
            <w:tcW w:w="7588" w:type="dxa"/>
          </w:tcPr>
          <w:p w14:paraId="5BEA2F95" w14:textId="77777777" w:rsidR="00746267" w:rsidRPr="003335B9" w:rsidRDefault="00746267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  <w:cs/>
              </w:rPr>
              <w:t>สารบัญ</w:t>
            </w:r>
          </w:p>
        </w:tc>
        <w:tc>
          <w:tcPr>
            <w:tcW w:w="1654" w:type="dxa"/>
          </w:tcPr>
          <w:p w14:paraId="423050DA" w14:textId="77777777" w:rsidR="00746267" w:rsidRPr="003335B9" w:rsidRDefault="0074626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>ii</w:t>
            </w:r>
          </w:p>
        </w:tc>
      </w:tr>
      <w:tr w:rsidR="003335B9" w:rsidRPr="003335B9" w14:paraId="6C0F7B64" w14:textId="77777777">
        <w:tc>
          <w:tcPr>
            <w:tcW w:w="7588" w:type="dxa"/>
          </w:tcPr>
          <w:p w14:paraId="1106586B" w14:textId="77777777" w:rsidR="00746267" w:rsidRPr="003335B9" w:rsidRDefault="00746267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 w:rsidRPr="003335B9">
              <w:rPr>
                <w:rFonts w:ascii="Cordia New" w:hAnsi="Cordia New" w:cs="Cordia New"/>
                <w:sz w:val="32"/>
                <w:szCs w:val="32"/>
                <w:cs/>
              </w:rPr>
              <w:t>ขอบข่าย</w:t>
            </w:r>
          </w:p>
        </w:tc>
        <w:tc>
          <w:tcPr>
            <w:tcW w:w="1654" w:type="dxa"/>
          </w:tcPr>
          <w:p w14:paraId="3B7AAB6E" w14:textId="77777777" w:rsidR="00746267" w:rsidRPr="003335B9" w:rsidRDefault="0074626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</w:tr>
      <w:tr w:rsidR="003335B9" w:rsidRPr="003335B9" w14:paraId="08F2FD31" w14:textId="77777777">
        <w:tc>
          <w:tcPr>
            <w:tcW w:w="7588" w:type="dxa"/>
          </w:tcPr>
          <w:p w14:paraId="28FDA2C4" w14:textId="77777777" w:rsidR="00746267" w:rsidRPr="003335B9" w:rsidRDefault="00746267">
            <w:pPr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 w:rsidRPr="003335B9">
              <w:rPr>
                <w:rFonts w:ascii="Cordia New" w:hAnsi="Cordia New" w:cs="Cordia New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1654" w:type="dxa"/>
          </w:tcPr>
          <w:p w14:paraId="255A015C" w14:textId="77777777" w:rsidR="00746267" w:rsidRPr="003335B9" w:rsidRDefault="006A1A8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</w:tr>
      <w:tr w:rsidR="003335B9" w:rsidRPr="003335B9" w14:paraId="2F20BC99" w14:textId="77777777">
        <w:tc>
          <w:tcPr>
            <w:tcW w:w="7588" w:type="dxa"/>
          </w:tcPr>
          <w:p w14:paraId="6CE80150" w14:textId="77777777" w:rsidR="00746267" w:rsidRPr="003335B9" w:rsidRDefault="00746267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  <w:r w:rsidRPr="003335B9">
              <w:rPr>
                <w:rFonts w:ascii="Cordia New" w:hAnsi="Cordia New" w:cs="Cordia New"/>
                <w:sz w:val="32"/>
                <w:szCs w:val="32"/>
                <w:cs/>
              </w:rPr>
              <w:t>. หน้าที่ความรับผิดชอบและพันธะสัญญาของผู้ประเมิน</w:t>
            </w:r>
          </w:p>
        </w:tc>
        <w:tc>
          <w:tcPr>
            <w:tcW w:w="1654" w:type="dxa"/>
          </w:tcPr>
          <w:p w14:paraId="1B8742F7" w14:textId="77777777" w:rsidR="00746267" w:rsidRPr="003335B9" w:rsidRDefault="0074626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</w:tr>
      <w:tr w:rsidR="003335B9" w:rsidRPr="003335B9" w14:paraId="4C40B875" w14:textId="77777777">
        <w:tc>
          <w:tcPr>
            <w:tcW w:w="7588" w:type="dxa"/>
          </w:tcPr>
          <w:p w14:paraId="15EFFC45" w14:textId="77777777" w:rsidR="00746267" w:rsidRPr="003335B9" w:rsidRDefault="00746267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3335B9">
              <w:rPr>
                <w:rFonts w:ascii="Cordia New" w:hAnsi="Cordia New" w:cs="Cordia New"/>
                <w:sz w:val="32"/>
                <w:szCs w:val="32"/>
                <w:cs/>
              </w:rPr>
              <w:t>. การเตรียมการประเมิน</w:t>
            </w:r>
          </w:p>
        </w:tc>
        <w:tc>
          <w:tcPr>
            <w:tcW w:w="1654" w:type="dxa"/>
          </w:tcPr>
          <w:p w14:paraId="32ADAFDE" w14:textId="77777777" w:rsidR="00746267" w:rsidRPr="003335B9" w:rsidRDefault="0074626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</w:tr>
      <w:tr w:rsidR="003335B9" w:rsidRPr="003335B9" w14:paraId="36DA7DE6" w14:textId="77777777">
        <w:tc>
          <w:tcPr>
            <w:tcW w:w="7588" w:type="dxa"/>
          </w:tcPr>
          <w:p w14:paraId="69F12E0D" w14:textId="77777777" w:rsidR="00746267" w:rsidRPr="003335B9" w:rsidRDefault="00746267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>5</w:t>
            </w:r>
            <w:r w:rsidRPr="003335B9">
              <w:rPr>
                <w:rFonts w:ascii="Cordia New" w:hAnsi="Cordia New" w:cs="Cordia New"/>
                <w:sz w:val="32"/>
                <w:szCs w:val="32"/>
                <w:cs/>
              </w:rPr>
              <w:t>. กระบวนการประเมิน</w:t>
            </w:r>
          </w:p>
        </w:tc>
        <w:tc>
          <w:tcPr>
            <w:tcW w:w="1654" w:type="dxa"/>
          </w:tcPr>
          <w:p w14:paraId="6480A8D9" w14:textId="77777777" w:rsidR="00746267" w:rsidRPr="003335B9" w:rsidRDefault="00D15A7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>4</w:t>
            </w:r>
          </w:p>
        </w:tc>
      </w:tr>
      <w:tr w:rsidR="003335B9" w:rsidRPr="003335B9" w14:paraId="36D4BBE5" w14:textId="77777777">
        <w:tc>
          <w:tcPr>
            <w:tcW w:w="7588" w:type="dxa"/>
          </w:tcPr>
          <w:p w14:paraId="771CBE10" w14:textId="77777777" w:rsidR="00746267" w:rsidRPr="003335B9" w:rsidRDefault="00746267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 xml:space="preserve">6. </w:t>
            </w:r>
            <w:r w:rsidRPr="003335B9">
              <w:rPr>
                <w:rFonts w:ascii="Cordia New" w:hAnsi="Cordia New" w:cs="Cordia New"/>
                <w:sz w:val="32"/>
                <w:szCs w:val="32"/>
                <w:cs/>
              </w:rPr>
              <w:t>เทคนิค</w:t>
            </w:r>
            <w:r w:rsidRPr="003335B9">
              <w:rPr>
                <w:rFonts w:ascii="Cordia New" w:hAnsi="Cordia New" w:cs="Cordia New" w:hint="cs"/>
                <w:sz w:val="32"/>
                <w:szCs w:val="32"/>
                <w:cs/>
              </w:rPr>
              <w:t>และกลยุทธ์</w:t>
            </w:r>
            <w:r w:rsidRPr="003335B9">
              <w:rPr>
                <w:rFonts w:ascii="Cordia New" w:hAnsi="Cordia New" w:cs="Cordia New"/>
                <w:sz w:val="32"/>
                <w:szCs w:val="32"/>
                <w:cs/>
              </w:rPr>
              <w:t>ในการประเมิน</w:t>
            </w:r>
          </w:p>
        </w:tc>
        <w:tc>
          <w:tcPr>
            <w:tcW w:w="1654" w:type="dxa"/>
          </w:tcPr>
          <w:p w14:paraId="24B46007" w14:textId="77777777" w:rsidR="00746267" w:rsidRPr="003335B9" w:rsidRDefault="002D7BF2" w:rsidP="009263B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335B9">
              <w:rPr>
                <w:rFonts w:ascii="Cordia New" w:hAnsi="Cordia New" w:cs="Cordia New"/>
                <w:sz w:val="32"/>
                <w:szCs w:val="32"/>
              </w:rPr>
              <w:t>1</w:t>
            </w:r>
            <w:r w:rsidR="009263BA"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</w:tc>
      </w:tr>
    </w:tbl>
    <w:p w14:paraId="1A390162" w14:textId="77777777" w:rsidR="00746267" w:rsidRPr="003335B9" w:rsidRDefault="00746267">
      <w:pPr>
        <w:pStyle w:val="Heading4"/>
        <w:tabs>
          <w:tab w:val="left" w:pos="8228"/>
        </w:tabs>
        <w:jc w:val="thaiDistribute"/>
      </w:pPr>
      <w:r w:rsidRPr="003335B9">
        <w:t xml:space="preserve">  </w:t>
      </w:r>
    </w:p>
    <w:p w14:paraId="17F6C121" w14:textId="77777777" w:rsidR="00746267" w:rsidRPr="003335B9" w:rsidRDefault="00746267">
      <w:pPr>
        <w:tabs>
          <w:tab w:val="left" w:pos="8415"/>
        </w:tabs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ab/>
      </w:r>
    </w:p>
    <w:p w14:paraId="705BCF20" w14:textId="77777777" w:rsidR="00746267" w:rsidRPr="003335B9" w:rsidRDefault="00746267">
      <w:pPr>
        <w:tabs>
          <w:tab w:val="left" w:pos="8415"/>
        </w:tabs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ab/>
      </w:r>
    </w:p>
    <w:p w14:paraId="0D25EB0D" w14:textId="77777777" w:rsidR="00746267" w:rsidRPr="003335B9" w:rsidRDefault="00746267">
      <w:pPr>
        <w:tabs>
          <w:tab w:val="left" w:pos="8415"/>
        </w:tabs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ab/>
        <w:t xml:space="preserve">  </w:t>
      </w:r>
    </w:p>
    <w:p w14:paraId="02B6FEE9" w14:textId="77777777" w:rsidR="00746267" w:rsidRPr="003335B9" w:rsidRDefault="00746267">
      <w:pPr>
        <w:tabs>
          <w:tab w:val="left" w:pos="8415"/>
        </w:tabs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ab/>
      </w:r>
    </w:p>
    <w:p w14:paraId="415DD210" w14:textId="77777777" w:rsidR="00746267" w:rsidRPr="003335B9" w:rsidRDefault="00746267">
      <w:pPr>
        <w:tabs>
          <w:tab w:val="left" w:pos="8415"/>
        </w:tabs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ab/>
        <w:t xml:space="preserve">  </w:t>
      </w:r>
    </w:p>
    <w:p w14:paraId="47508A1A" w14:textId="77777777" w:rsidR="00746267" w:rsidRPr="003335B9" w:rsidRDefault="00746267">
      <w:pPr>
        <w:tabs>
          <w:tab w:val="left" w:pos="8415"/>
        </w:tabs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ab/>
        <w:t xml:space="preserve">  </w:t>
      </w:r>
    </w:p>
    <w:p w14:paraId="77CEF390" w14:textId="77777777" w:rsidR="00746267" w:rsidRPr="003335B9" w:rsidRDefault="00746267">
      <w:pPr>
        <w:tabs>
          <w:tab w:val="left" w:pos="8415"/>
        </w:tabs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ab/>
      </w:r>
    </w:p>
    <w:p w14:paraId="5962DFA2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412A41AA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0D25DB3F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0058B41E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66028729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0A082CCE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76AB94D4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2F79797C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6236563F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5997A4AC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29954901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5F1E8221" w14:textId="77777777" w:rsidR="00746267" w:rsidRPr="003335B9" w:rsidRDefault="00746267">
      <w:pPr>
        <w:jc w:val="thaiDistribute"/>
        <w:rPr>
          <w:rFonts w:ascii="Cordia New" w:hAnsi="Cordia New" w:cs="Cordia New"/>
          <w:b/>
          <w:bCs/>
          <w:sz w:val="32"/>
          <w:szCs w:val="32"/>
        </w:rPr>
        <w:sectPr w:rsidR="00746267" w:rsidRPr="003335B9">
          <w:footerReference w:type="default" r:id="rId16"/>
          <w:pgSz w:w="11906" w:h="16838" w:code="9"/>
          <w:pgMar w:top="1440" w:right="1134" w:bottom="1440" w:left="1797" w:header="709" w:footer="709" w:gutter="0"/>
          <w:pgNumType w:fmt="lowerRoman" w:start="1"/>
          <w:cols w:space="708"/>
          <w:docGrid w:linePitch="360"/>
        </w:sectPr>
      </w:pPr>
    </w:p>
    <w:p w14:paraId="307312DE" w14:textId="77777777" w:rsidR="00746267" w:rsidRPr="003335B9" w:rsidRDefault="00746267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335B9">
        <w:rPr>
          <w:rFonts w:ascii="Cordia New" w:hAnsi="Cordia New" w:cs="Cordia New"/>
          <w:b/>
          <w:bCs/>
          <w:sz w:val="32"/>
          <w:szCs w:val="32"/>
        </w:rPr>
        <w:lastRenderedPageBreak/>
        <w:t xml:space="preserve">1.  </w:t>
      </w:r>
      <w:r w:rsidRPr="003335B9">
        <w:rPr>
          <w:rFonts w:ascii="Cordia New" w:hAnsi="Cordia New" w:cs="Cordia New"/>
          <w:b/>
          <w:bCs/>
          <w:sz w:val="32"/>
          <w:szCs w:val="32"/>
          <w:cs/>
        </w:rPr>
        <w:t>ขอบข่าย</w:t>
      </w:r>
    </w:p>
    <w:p w14:paraId="49A7912F" w14:textId="77777777" w:rsidR="00746267" w:rsidRPr="003335B9" w:rsidRDefault="00746267">
      <w:pPr>
        <w:ind w:firstLine="850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เอกสารฉบับนี้ใช้สำหรับผู้ที่ทำหน้าที่เป็นผู้ประเมิน</w:t>
      </w:r>
    </w:p>
    <w:p w14:paraId="3C799D4E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20947C06" w14:textId="77777777" w:rsidR="00746267" w:rsidRPr="003335B9" w:rsidRDefault="00746267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335B9">
        <w:rPr>
          <w:rFonts w:ascii="Cordia New" w:hAnsi="Cordia New" w:cs="Cordia New" w:hint="cs"/>
          <w:b/>
          <w:bCs/>
          <w:sz w:val="32"/>
          <w:szCs w:val="32"/>
          <w:cs/>
        </w:rPr>
        <w:t>2.  นิยาม</w:t>
      </w:r>
    </w:p>
    <w:p w14:paraId="7B66BEFA" w14:textId="77777777" w:rsidR="007D60AB" w:rsidRPr="003335B9" w:rsidRDefault="00B81B95" w:rsidP="00B81B95">
      <w:pPr>
        <w:ind w:left="854" w:hanging="497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>2.1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Pr="003335B9">
        <w:rPr>
          <w:rFonts w:ascii="Cordia New" w:hAnsi="Cordia New" w:cs="Cordia New"/>
          <w:sz w:val="32"/>
          <w:szCs w:val="32"/>
          <w:cs/>
        </w:rPr>
        <w:t>การรับรอง หมายถึง การรับรองระบบงานห้องปฏิบัติการที่ให้การยอมรับอย่างเป็นทางการว่า ห้องปฏิบัติการ หรือผู้จัดโปรแกรมการทดสอบความชำนาญห้องปฏิบัติการ หรือผู้ผลิตวัสดุอ้างอิงมีความสามารถในการทดสอบ หรือการจัดโปรแกรมทดสอบความชำนาญห้องปฏิบัติการ หรือการผลิตวัสดุอ้างอิงที่เฉพาะนั้น ๆ</w:t>
      </w:r>
    </w:p>
    <w:p w14:paraId="2FB983FE" w14:textId="77777777" w:rsidR="00B81B95" w:rsidRPr="003335B9" w:rsidRDefault="00B81B95" w:rsidP="00B81B95">
      <w:pPr>
        <w:ind w:left="854" w:hanging="497"/>
        <w:jc w:val="thaiDistribute"/>
        <w:rPr>
          <w:rFonts w:ascii="Cordia New" w:hAnsi="Cordia New" w:cs="Cordia New"/>
          <w:sz w:val="32"/>
          <w:szCs w:val="32"/>
        </w:rPr>
      </w:pPr>
    </w:p>
    <w:p w14:paraId="7B0974D2" w14:textId="56638C11" w:rsidR="007D60AB" w:rsidRPr="003335B9" w:rsidRDefault="00B81B95" w:rsidP="00997A1F">
      <w:pPr>
        <w:numPr>
          <w:ilvl w:val="1"/>
          <w:numId w:val="41"/>
        </w:numPr>
        <w:ind w:firstLine="66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3E73B6" w:rsidRPr="003E73B6">
        <w:rPr>
          <w:rFonts w:ascii="Cordia New" w:hAnsi="Cordia New" w:cs="Cordia New" w:hint="cs"/>
          <w:sz w:val="32"/>
          <w:szCs w:val="32"/>
          <w:u w:val="single"/>
          <w:cs/>
        </w:rPr>
        <w:t>สำนัก</w:t>
      </w:r>
      <w:r w:rsidR="000B7CAC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D60AB" w:rsidRPr="003335B9">
        <w:rPr>
          <w:rFonts w:ascii="Cordia New" w:hAnsi="Cordia New" w:cs="Cordia New" w:hint="cs"/>
          <w:sz w:val="32"/>
          <w:szCs w:val="32"/>
          <w:cs/>
        </w:rPr>
        <w:t xml:space="preserve">หมายถึง </w:t>
      </w:r>
      <w:r w:rsidR="003E73B6" w:rsidRPr="003E73B6">
        <w:rPr>
          <w:rFonts w:ascii="Cordia New" w:hAnsi="Cordia New" w:cs="Cordia New"/>
          <w:sz w:val="32"/>
          <w:szCs w:val="32"/>
          <w:u w:val="single"/>
          <w:cs/>
        </w:rPr>
        <w:t>สำนัก</w:t>
      </w:r>
      <w:r w:rsidR="007D60AB" w:rsidRPr="003335B9">
        <w:rPr>
          <w:rFonts w:ascii="Cordia New" w:hAnsi="Cordia New" w:cs="Cordia New" w:hint="cs"/>
          <w:sz w:val="32"/>
          <w:szCs w:val="32"/>
          <w:cs/>
        </w:rPr>
        <w:t>บริหารและรับรองห้องปฏิบัติการ กรมวิทยาศาสตร์บริการ</w:t>
      </w:r>
    </w:p>
    <w:p w14:paraId="34D39C6B" w14:textId="77777777" w:rsidR="00F4469E" w:rsidRPr="003335B9" w:rsidRDefault="00F4469E" w:rsidP="00F4469E">
      <w:pPr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790A89C9" w14:textId="77777777" w:rsidR="001D5D15" w:rsidRPr="003335B9" w:rsidRDefault="001D5D15" w:rsidP="001D5D15">
      <w:pPr>
        <w:numPr>
          <w:ilvl w:val="1"/>
          <w:numId w:val="41"/>
        </w:numPr>
        <w:ind w:left="826" w:hanging="462"/>
        <w:jc w:val="thaiDistribute"/>
        <w:rPr>
          <w:rFonts w:ascii="Cordia New" w:hAnsi="Cordia New" w:cs="Cordia New"/>
          <w:sz w:val="32"/>
          <w:szCs w:val="32"/>
          <w:cs/>
        </w:rPr>
      </w:pPr>
      <w:r w:rsidRPr="00DD42F7">
        <w:rPr>
          <w:rFonts w:ascii="Cordia New" w:hAnsi="Cordia New" w:cs="Cordia New" w:hint="cs"/>
          <w:sz w:val="32"/>
          <w:szCs w:val="32"/>
          <w:u w:val="single"/>
          <w:cs/>
        </w:rPr>
        <w:t xml:space="preserve">คณะกรรมการ หมายถึง คณะกรรมการพิจารณารับรองระบบงานห้องปฏิบัติการ มีอำนาจหน้าที่ในการพิจารณาความสามารถห้องปฏิบัติการตามข้อกำหนด </w:t>
      </w:r>
      <w:r w:rsidRPr="00DD42F7">
        <w:rPr>
          <w:rFonts w:ascii="Cordia New" w:hAnsi="Cordia New" w:cs="Cordia New"/>
          <w:sz w:val="32"/>
          <w:szCs w:val="32"/>
          <w:u w:val="single"/>
        </w:rPr>
        <w:t>ISO</w:t>
      </w:r>
      <w:r w:rsidRPr="00DD42F7">
        <w:rPr>
          <w:rFonts w:ascii="Cordia New" w:hAnsi="Cordia New" w:cs="Cordia New"/>
          <w:sz w:val="32"/>
          <w:szCs w:val="32"/>
          <w:u w:val="single"/>
          <w:cs/>
        </w:rPr>
        <w:t>/</w:t>
      </w:r>
      <w:r w:rsidRPr="00DD42F7">
        <w:rPr>
          <w:rFonts w:ascii="Cordia New" w:hAnsi="Cordia New" w:cs="Cordia New"/>
          <w:sz w:val="32"/>
          <w:szCs w:val="32"/>
          <w:u w:val="single"/>
        </w:rPr>
        <w:t xml:space="preserve">IEC 17025 </w:t>
      </w:r>
      <w:r w:rsidRPr="00DD42F7">
        <w:rPr>
          <w:rFonts w:ascii="Cordia New" w:hAnsi="Cordia New" w:cs="Cordia New" w:hint="cs"/>
          <w:sz w:val="32"/>
          <w:szCs w:val="32"/>
          <w:u w:val="single"/>
          <w:cs/>
        </w:rPr>
        <w:t xml:space="preserve">หรือผู้จัดโปรแกรมการทดสอบความชำนาญห้องปฏิบัติการตามข้อกำหนด </w:t>
      </w:r>
      <w:r w:rsidRPr="00DD42F7">
        <w:rPr>
          <w:rFonts w:ascii="Cordia New" w:hAnsi="Cordia New" w:cs="Cordia New"/>
          <w:sz w:val="32"/>
          <w:szCs w:val="32"/>
          <w:u w:val="single"/>
        </w:rPr>
        <w:t>ISO</w:t>
      </w:r>
      <w:r w:rsidRPr="00DD42F7">
        <w:rPr>
          <w:rFonts w:ascii="Cordia New" w:hAnsi="Cordia New" w:cs="Cordia New"/>
          <w:sz w:val="32"/>
          <w:szCs w:val="32"/>
          <w:u w:val="single"/>
          <w:cs/>
        </w:rPr>
        <w:t>/</w:t>
      </w:r>
      <w:r w:rsidRPr="00DD42F7">
        <w:rPr>
          <w:rFonts w:ascii="Cordia New" w:hAnsi="Cordia New" w:cs="Cordia New"/>
          <w:sz w:val="32"/>
          <w:szCs w:val="32"/>
          <w:u w:val="single"/>
        </w:rPr>
        <w:t xml:space="preserve">IEC 17043 </w:t>
      </w:r>
      <w:r w:rsidRPr="00DD42F7">
        <w:rPr>
          <w:rFonts w:ascii="Cordia New" w:hAnsi="Cordia New" w:cs="Cordia New" w:hint="cs"/>
          <w:sz w:val="32"/>
          <w:szCs w:val="32"/>
          <w:u w:val="single"/>
          <w:cs/>
        </w:rPr>
        <w:t xml:space="preserve">หรือผู้ผลิตวัสดุอ้างอิงตามข้อกำหนด </w:t>
      </w:r>
      <w:r w:rsidRPr="00DD42F7">
        <w:rPr>
          <w:rFonts w:ascii="Cordia New" w:hAnsi="Cordia New" w:cs="Cordia New"/>
          <w:sz w:val="32"/>
          <w:szCs w:val="32"/>
          <w:u w:val="single"/>
        </w:rPr>
        <w:t xml:space="preserve">ISO 17034 </w:t>
      </w:r>
      <w:r w:rsidRPr="00DD42F7">
        <w:rPr>
          <w:rFonts w:ascii="Cordia New" w:hAnsi="Cordia New" w:cs="Cordia New"/>
          <w:sz w:val="32"/>
          <w:szCs w:val="32"/>
          <w:u w:val="single"/>
          <w:cs/>
        </w:rPr>
        <w:t>เพื่อ</w:t>
      </w:r>
      <w:r w:rsidRPr="00DD42F7">
        <w:rPr>
          <w:rFonts w:ascii="Cordia New" w:hAnsi="Cordia New" w:cs="Cordia New" w:hint="cs"/>
          <w:sz w:val="32"/>
          <w:szCs w:val="32"/>
          <w:u w:val="single"/>
          <w:cs/>
        </w:rPr>
        <w:t>ให้ความเห็นชอบ</w:t>
      </w:r>
      <w:r w:rsidRPr="00DD42F7">
        <w:rPr>
          <w:rFonts w:ascii="Cordia New" w:hAnsi="Cordia New" w:cs="Cordia New"/>
          <w:sz w:val="32"/>
          <w:szCs w:val="32"/>
          <w:u w:val="single"/>
          <w:cs/>
        </w:rPr>
        <w:t>ประกอบการรับรอง</w:t>
      </w:r>
      <w:r w:rsidRPr="00DD42F7">
        <w:rPr>
          <w:rFonts w:ascii="Cordia New" w:hAnsi="Cordia New" w:cs="Cordia New" w:hint="cs"/>
          <w:sz w:val="32"/>
          <w:szCs w:val="32"/>
          <w:u w:val="single"/>
          <w:cs/>
        </w:rPr>
        <w:t xml:space="preserve"> และให้คำปรึกษาแนะนำแนวทางดำเนินงานด้านการรับรองระบบงานห้องปฏิบัติการ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5444C7A7" w14:textId="77777777" w:rsidR="00F4469E" w:rsidRPr="003335B9" w:rsidRDefault="00F4469E" w:rsidP="00F4469E">
      <w:pPr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4CAFC97C" w14:textId="31FF9B4D" w:rsidR="00551FF8" w:rsidRPr="00C03A4E" w:rsidRDefault="00551FF8" w:rsidP="000B7CAC">
      <w:pPr>
        <w:numPr>
          <w:ilvl w:val="1"/>
          <w:numId w:val="41"/>
        </w:numPr>
        <w:ind w:left="851" w:hanging="425"/>
        <w:jc w:val="thaiDistribute"/>
        <w:rPr>
          <w:rFonts w:ascii="Cordia New" w:hAnsi="Cordia New" w:cs="Cordia New"/>
          <w:sz w:val="32"/>
          <w:szCs w:val="32"/>
        </w:rPr>
      </w:pPr>
      <w:r w:rsidRPr="00C03A4E">
        <w:rPr>
          <w:rFonts w:ascii="Cordia New" w:hAnsi="Cordia New" w:cs="Cordia New"/>
          <w:sz w:val="32"/>
          <w:szCs w:val="32"/>
          <w:cs/>
        </w:rPr>
        <w:t xml:space="preserve">การตรวจประเมินแบบทางไกล หมายถึง การตรวจประเมิน ณ สถานที่ตั้ง หรือสถานที่เสมือนจริงของห้องปฏิบัติการ โดยใช้วิธีการทางอิเล็กทรอนิกส์ </w:t>
      </w:r>
    </w:p>
    <w:p w14:paraId="0ED17636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  <w:highlight w:val="yellow"/>
        </w:rPr>
      </w:pPr>
    </w:p>
    <w:p w14:paraId="14B0B921" w14:textId="77777777" w:rsidR="00746267" w:rsidRPr="003335B9" w:rsidRDefault="00CA7C35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335B9">
        <w:rPr>
          <w:rFonts w:ascii="Cordia New" w:hAnsi="Cordia New" w:cs="Cordia New"/>
          <w:b/>
          <w:bCs/>
          <w:sz w:val="32"/>
          <w:szCs w:val="32"/>
        </w:rPr>
        <w:t>3</w:t>
      </w:r>
      <w:r w:rsidR="00746267" w:rsidRPr="003335B9">
        <w:rPr>
          <w:rFonts w:ascii="Cordia New" w:hAnsi="Cordia New" w:cs="Cordia New"/>
          <w:b/>
          <w:bCs/>
          <w:sz w:val="32"/>
          <w:szCs w:val="32"/>
          <w:cs/>
        </w:rPr>
        <w:t>.  หน้าที่ความรับผิดชอบและพันธะสัญญาของผู้ประเมิน</w:t>
      </w:r>
    </w:p>
    <w:p w14:paraId="5ABAF3B7" w14:textId="77777777" w:rsidR="00746267" w:rsidRPr="003335B9" w:rsidRDefault="00746267" w:rsidP="00F4469E">
      <w:pPr>
        <w:numPr>
          <w:ilvl w:val="1"/>
          <w:numId w:val="36"/>
        </w:numPr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การมีส่วนได้ส่วนเสีย</w:t>
      </w:r>
    </w:p>
    <w:p w14:paraId="51248D52" w14:textId="77777777" w:rsidR="00746267" w:rsidRPr="003335B9" w:rsidRDefault="00746267">
      <w:pPr>
        <w:ind w:left="850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ผู้ประเมินต้องกรอกข้อมูลในแบบแจ้งการมีส่วนได้ส่วนเสีย</w:t>
      </w:r>
      <w:r w:rsidR="00852A93" w:rsidRPr="003335B9">
        <w:rPr>
          <w:rFonts w:ascii="Cordia New" w:hAnsi="Cordia New" w:cs="Cordia New"/>
          <w:sz w:val="32"/>
          <w:szCs w:val="32"/>
        </w:rPr>
        <w:t xml:space="preserve"> (LA-F-13 or LA-F-213 or LA-F-313)</w:t>
      </w:r>
      <w:r w:rsidRPr="003335B9">
        <w:rPr>
          <w:rFonts w:ascii="Cordia New" w:hAnsi="Cordia New" w:cs="Cordia New"/>
          <w:sz w:val="32"/>
          <w:szCs w:val="32"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เมื่อได้รับการแต่งตั้งให้เป็นผู้ประเมินของห้องปฏิบัติการ</w:t>
      </w:r>
      <w:r w:rsidR="00CA7C35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D27C1" w:rsidRPr="003335B9">
        <w:rPr>
          <w:rFonts w:ascii="Cordia New" w:hAnsi="Cordia New" w:cs="Cordia New" w:hint="cs"/>
          <w:sz w:val="32"/>
          <w:szCs w:val="32"/>
          <w:cs/>
        </w:rPr>
        <w:t>หรือ</w:t>
      </w:r>
      <w:r w:rsidR="00747C1D" w:rsidRPr="003335B9">
        <w:rPr>
          <w:rFonts w:ascii="Cordia New" w:hAnsi="Cordia New" w:cs="Cordia New" w:hint="cs"/>
          <w:sz w:val="32"/>
          <w:szCs w:val="32"/>
          <w:cs/>
        </w:rPr>
        <w:t>ผู้จัดโปรแกรมการทดสอบความชำนาญห้องปฏิบัติการ</w:t>
      </w:r>
      <w:r w:rsidR="00CA7C35" w:rsidRPr="003335B9">
        <w:rPr>
          <w:rFonts w:ascii="Cordia New" w:hAnsi="Cordia New" w:cs="Cordia New" w:hint="cs"/>
          <w:sz w:val="32"/>
          <w:szCs w:val="32"/>
          <w:cs/>
        </w:rPr>
        <w:t xml:space="preserve"> หรือผู้ผลิตวัสดุอ้างอิง</w:t>
      </w:r>
      <w:r w:rsidRPr="003335B9">
        <w:rPr>
          <w:rFonts w:ascii="Cordia New" w:hAnsi="Cordia New" w:cs="Cordia New"/>
          <w:sz w:val="32"/>
          <w:szCs w:val="32"/>
          <w:cs/>
        </w:rPr>
        <w:t>นั้น ผู้ประเมินต้องมั่นใจว่าได้แจ้งการเปลี่ยนแปลงที่มีผลต่อการมีส่วนได้ส่วนเสีย ตัวอย่างการมีส่วนได้ส่วนเสีย อาจรวมถึง</w:t>
      </w:r>
    </w:p>
    <w:p w14:paraId="024E5477" w14:textId="77777777" w:rsidR="00746267" w:rsidRPr="003335B9" w:rsidRDefault="00746267" w:rsidP="00746267">
      <w:pPr>
        <w:pStyle w:val="Heading2"/>
        <w:numPr>
          <w:ilvl w:val="0"/>
          <w:numId w:val="17"/>
        </w:numPr>
        <w:tabs>
          <w:tab w:val="clear" w:pos="2978"/>
          <w:tab w:val="left" w:pos="1701"/>
        </w:tabs>
        <w:ind w:left="1701" w:hanging="510"/>
      </w:pPr>
      <w:r w:rsidRPr="003335B9">
        <w:rPr>
          <w:cs/>
        </w:rPr>
        <w:lastRenderedPageBreak/>
        <w:t>บริษัทพันธมิตร และผู้มีผลประโยชน์ร่วมทางการค้า</w:t>
      </w:r>
    </w:p>
    <w:p w14:paraId="120B0C43" w14:textId="77777777" w:rsidR="00746267" w:rsidRPr="003335B9" w:rsidRDefault="00746267" w:rsidP="00746267">
      <w:pPr>
        <w:pStyle w:val="Heading2"/>
        <w:numPr>
          <w:ilvl w:val="0"/>
          <w:numId w:val="17"/>
        </w:numPr>
        <w:tabs>
          <w:tab w:val="clear" w:pos="2978"/>
          <w:tab w:val="left" w:pos="1701"/>
        </w:tabs>
        <w:ind w:left="1701" w:hanging="510"/>
      </w:pPr>
      <w:r w:rsidRPr="003335B9">
        <w:rPr>
          <w:cs/>
        </w:rPr>
        <w:t xml:space="preserve">การดำเนินการทางการค้า เช่น </w:t>
      </w:r>
      <w:r w:rsidRPr="003335B9">
        <w:rPr>
          <w:rFonts w:hint="cs"/>
          <w:cs/>
        </w:rPr>
        <w:t>ผู้รับบริการ</w:t>
      </w:r>
      <w:r w:rsidRPr="003335B9">
        <w:rPr>
          <w:cs/>
        </w:rPr>
        <w:t>กับผู้จำหน่าย</w:t>
      </w:r>
    </w:p>
    <w:p w14:paraId="4CE20E34" w14:textId="77777777" w:rsidR="00746267" w:rsidRPr="003335B9" w:rsidRDefault="00746267" w:rsidP="00746267">
      <w:pPr>
        <w:pStyle w:val="Heading2"/>
        <w:tabs>
          <w:tab w:val="clear" w:pos="2978"/>
          <w:tab w:val="left" w:pos="1701"/>
        </w:tabs>
        <w:ind w:left="1701" w:hanging="510"/>
      </w:pPr>
      <w:r w:rsidRPr="003335B9">
        <w:rPr>
          <w:cs/>
        </w:rPr>
        <w:t>การพิจารณาเกี่ยวกับทรัพย์สินทางปัญญา</w:t>
      </w:r>
    </w:p>
    <w:p w14:paraId="1747C3A6" w14:textId="77777777" w:rsidR="00746267" w:rsidRPr="003335B9" w:rsidRDefault="00746267" w:rsidP="00746267">
      <w:pPr>
        <w:pStyle w:val="Heading2"/>
        <w:tabs>
          <w:tab w:val="clear" w:pos="2978"/>
          <w:tab w:val="left" w:pos="1701"/>
        </w:tabs>
        <w:ind w:left="1701" w:hanging="510"/>
      </w:pPr>
      <w:r w:rsidRPr="003335B9">
        <w:rPr>
          <w:cs/>
        </w:rPr>
        <w:t>การเป็นที่ปรึกษา (ปัจจุบัน และ/หรืออดีต)</w:t>
      </w:r>
    </w:p>
    <w:p w14:paraId="37297A37" w14:textId="77777777" w:rsidR="00746267" w:rsidRPr="003335B9" w:rsidRDefault="00746267" w:rsidP="00746267">
      <w:pPr>
        <w:pStyle w:val="Heading2"/>
        <w:tabs>
          <w:tab w:val="clear" w:pos="2978"/>
          <w:tab w:val="left" w:pos="1701"/>
        </w:tabs>
        <w:ind w:left="1701" w:hanging="510"/>
      </w:pPr>
      <w:r w:rsidRPr="003335B9">
        <w:rPr>
          <w:cs/>
        </w:rPr>
        <w:t>บุคคลใกล้ชิด (ครอบครัว และ/หรือเพื่อน)</w:t>
      </w:r>
    </w:p>
    <w:p w14:paraId="4D4271B0" w14:textId="77777777" w:rsidR="00746267" w:rsidRPr="003335B9" w:rsidRDefault="00746267">
      <w:pPr>
        <w:rPr>
          <w:rFonts w:ascii="Cordia New" w:hAnsi="Cordia New" w:cs="Cordia New"/>
          <w:sz w:val="32"/>
          <w:szCs w:val="32"/>
        </w:rPr>
      </w:pPr>
    </w:p>
    <w:p w14:paraId="09104163" w14:textId="77777777" w:rsidR="00746267" w:rsidRPr="003335B9" w:rsidRDefault="00746267" w:rsidP="00F4469E">
      <w:pPr>
        <w:numPr>
          <w:ilvl w:val="1"/>
          <w:numId w:val="36"/>
        </w:numPr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การมี</w:t>
      </w:r>
      <w:r w:rsidRPr="003335B9">
        <w:rPr>
          <w:rFonts w:ascii="Cordia New" w:hAnsi="Cordia New" w:cs="Cordia New"/>
          <w:sz w:val="32"/>
          <w:szCs w:val="32"/>
          <w:cs/>
        </w:rPr>
        <w:t>เวลาในการประเมิน</w:t>
      </w:r>
    </w:p>
    <w:p w14:paraId="4FA91B47" w14:textId="7FBE8014" w:rsidR="00746267" w:rsidRPr="003335B9" w:rsidRDefault="00746267">
      <w:pPr>
        <w:ind w:left="850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เมื่อยอมรับเป็นผู้ประเมิน ผู้ประเมินต้องมั่นใจว่ามีความเหมาะสมด้านความรู้ทางวิชาการ และมีเวลาสำหรับการประเมินนั้น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ๆ ในระยะเวลาที่</w:t>
      </w:r>
      <w:r w:rsidR="003E73B6" w:rsidRPr="003E73B6">
        <w:rPr>
          <w:rFonts w:ascii="Cordia New" w:hAnsi="Cordia New" w:cs="Cordia New"/>
          <w:sz w:val="32"/>
          <w:szCs w:val="32"/>
          <w:u w:val="single"/>
          <w:cs/>
        </w:rPr>
        <w:t>สำนัก</w:t>
      </w:r>
      <w:r w:rsidRPr="003335B9">
        <w:rPr>
          <w:rFonts w:ascii="Cordia New" w:hAnsi="Cordia New" w:cs="Cordia New"/>
          <w:sz w:val="32"/>
          <w:szCs w:val="32"/>
          <w:cs/>
        </w:rPr>
        <w:t>กำหนด</w:t>
      </w:r>
      <w:r w:rsidRPr="003335B9">
        <w:rPr>
          <w:rFonts w:ascii="Cordia New" w:hAnsi="Cordia New" w:cs="Cordia New"/>
          <w:sz w:val="32"/>
          <w:szCs w:val="32"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และผู้ประเมินมีหน้าที่แจ้งให้</w:t>
      </w:r>
      <w:r w:rsidR="00C0356B">
        <w:rPr>
          <w:rFonts w:ascii="Cordia New" w:hAnsi="Cordia New" w:cs="Cordia New" w:hint="cs"/>
          <w:sz w:val="32"/>
          <w:szCs w:val="32"/>
          <w:cs/>
        </w:rPr>
        <w:t xml:space="preserve">                </w:t>
      </w:r>
      <w:r w:rsidRPr="003335B9">
        <w:rPr>
          <w:rFonts w:ascii="Cordia New" w:hAnsi="Cordia New" w:cs="Cordia New"/>
          <w:sz w:val="32"/>
          <w:szCs w:val="32"/>
          <w:cs/>
        </w:rPr>
        <w:t>ผู้ประสานงานที่เกี่ยวข้องทราบในกรณีที่มีการเปลี่ยนแปลงใด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ๆ</w:t>
      </w:r>
    </w:p>
    <w:p w14:paraId="258841FE" w14:textId="77777777" w:rsidR="00026CFF" w:rsidRPr="003335B9" w:rsidRDefault="00026CFF" w:rsidP="00026CFF">
      <w:pPr>
        <w:jc w:val="thaiDistribute"/>
        <w:rPr>
          <w:rFonts w:ascii="Cordia New" w:hAnsi="Cordia New" w:cs="Cordia New"/>
          <w:sz w:val="32"/>
          <w:szCs w:val="32"/>
        </w:rPr>
      </w:pPr>
    </w:p>
    <w:p w14:paraId="775886E2" w14:textId="77777777" w:rsidR="00746267" w:rsidRPr="003335B9" w:rsidRDefault="00746267" w:rsidP="00F4469E">
      <w:pPr>
        <w:numPr>
          <w:ilvl w:val="1"/>
          <w:numId w:val="36"/>
        </w:numPr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การรักษาความลับ</w:t>
      </w:r>
    </w:p>
    <w:p w14:paraId="1A3B9599" w14:textId="77777777" w:rsidR="00746267" w:rsidRPr="003335B9" w:rsidRDefault="00746267" w:rsidP="00746267">
      <w:pPr>
        <w:pStyle w:val="BodyTextIndent"/>
        <w:tabs>
          <w:tab w:val="clear" w:pos="374"/>
        </w:tabs>
        <w:ind w:left="1843" w:hanging="652"/>
      </w:pPr>
      <w:r w:rsidRPr="003335B9">
        <w:t>3.3.1</w:t>
      </w:r>
      <w:r w:rsidRPr="003335B9">
        <w:tab/>
      </w:r>
      <w:r w:rsidRPr="003335B9">
        <w:rPr>
          <w:cs/>
        </w:rPr>
        <w:t>คณะผู้ประเมินมีสิทธิที่จะได้รับข้อมูลที่เกี่ยวข้องกับการประเมิน ซึ่งต้องรักษาเป็นความลับ</w:t>
      </w:r>
      <w:r w:rsidRPr="003335B9">
        <w:t xml:space="preserve"> </w:t>
      </w:r>
      <w:r w:rsidRPr="003335B9">
        <w:rPr>
          <w:cs/>
        </w:rPr>
        <w:t>ข้อมูลดังกล่าวรวมถึง</w:t>
      </w:r>
    </w:p>
    <w:p w14:paraId="7AE6CE0B" w14:textId="77777777" w:rsidR="00746267" w:rsidRPr="003335B9" w:rsidRDefault="00746267">
      <w:pPr>
        <w:numPr>
          <w:ilvl w:val="1"/>
          <w:numId w:val="3"/>
        </w:numPr>
        <w:tabs>
          <w:tab w:val="clear" w:pos="2880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กิจกรรมการประเมินทั้งหมด รวมทั้งชื่อหน่วยงาน</w:t>
      </w:r>
      <w:r w:rsidRPr="003335B9">
        <w:rPr>
          <w:rFonts w:ascii="Cordia New" w:hAnsi="Cordia New" w:cs="Cordia New" w:hint="cs"/>
          <w:sz w:val="32"/>
          <w:szCs w:val="32"/>
          <w:cs/>
        </w:rPr>
        <w:t>ที่ถูกประเมิน</w:t>
      </w:r>
      <w:r w:rsidRPr="003335B9">
        <w:rPr>
          <w:rFonts w:ascii="Cordia New" w:hAnsi="Cordia New" w:cs="Cordia New"/>
          <w:sz w:val="32"/>
          <w:szCs w:val="32"/>
          <w:cs/>
        </w:rPr>
        <w:t>และผู้ประเมินที่เกี่ยวข้องทุกคน</w:t>
      </w:r>
    </w:p>
    <w:p w14:paraId="037B766F" w14:textId="77777777" w:rsidR="00746267" w:rsidRPr="003335B9" w:rsidRDefault="00746267">
      <w:pPr>
        <w:numPr>
          <w:ilvl w:val="1"/>
          <w:numId w:val="3"/>
        </w:numPr>
        <w:tabs>
          <w:tab w:val="clear" w:pos="2880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เอกสารการประเมิน เช่น บันทึกย่อ และรายงาน เป็นต้น</w:t>
      </w:r>
    </w:p>
    <w:p w14:paraId="327B2C4F" w14:textId="77777777" w:rsidR="00746267" w:rsidRPr="003335B9" w:rsidRDefault="00746267">
      <w:pPr>
        <w:numPr>
          <w:ilvl w:val="1"/>
          <w:numId w:val="3"/>
        </w:numPr>
        <w:tabs>
          <w:tab w:val="clear" w:pos="2880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ข้อแนะนำ หรือข้อซักถามจากการประเมิน</w:t>
      </w:r>
    </w:p>
    <w:p w14:paraId="3A5F9E14" w14:textId="77777777" w:rsidR="00746267" w:rsidRPr="003335B9" w:rsidRDefault="00746267">
      <w:pPr>
        <w:numPr>
          <w:ilvl w:val="1"/>
          <w:numId w:val="3"/>
        </w:numPr>
        <w:tabs>
          <w:tab w:val="clear" w:pos="2880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ข้อมูลอื่น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ๆ เกี่ยวกับหน่วยงาน และผลการดำเนินงาน ซึ่งเกิดขึ้นในระหว่างการประเมิน โดยปกติแล้วผู้ประเมินจะไม่มีข้อมูลเหล่านี้</w:t>
      </w:r>
    </w:p>
    <w:p w14:paraId="014034C5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17351255" w14:textId="4238E187" w:rsidR="00746267" w:rsidRPr="003335B9" w:rsidRDefault="00746267">
      <w:pPr>
        <w:ind w:left="1843" w:hanging="652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>3.3.2</w:t>
      </w:r>
      <w:r w:rsidRPr="003335B9">
        <w:rPr>
          <w:rFonts w:ascii="Cordia New" w:hAnsi="Cordia New" w:cs="Cordia New"/>
          <w:sz w:val="32"/>
          <w:szCs w:val="32"/>
        </w:rPr>
        <w:tab/>
      </w:r>
      <w:r w:rsidRPr="003335B9">
        <w:rPr>
          <w:rFonts w:ascii="Cordia New" w:hAnsi="Cordia New" w:cs="Cordia New"/>
          <w:sz w:val="32"/>
          <w:szCs w:val="32"/>
          <w:cs/>
        </w:rPr>
        <w:t>การไม่รักษาความลับถือว่าเป็นเรื่องร้ายแรง และจะมีผลต่อการพิจารณาเลือก</w:t>
      </w:r>
      <w:r w:rsidR="00355A36">
        <w:rPr>
          <w:rFonts w:ascii="Cordia New" w:hAnsi="Cordia New" w:cs="Cordia New" w:hint="cs"/>
          <w:sz w:val="32"/>
          <w:szCs w:val="32"/>
          <w:cs/>
        </w:rPr>
        <w:t xml:space="preserve">           </w:t>
      </w:r>
      <w:r w:rsidRPr="003335B9">
        <w:rPr>
          <w:rFonts w:ascii="Cordia New" w:hAnsi="Cordia New" w:cs="Cordia New"/>
          <w:sz w:val="32"/>
          <w:szCs w:val="32"/>
          <w:cs/>
        </w:rPr>
        <w:t>ผู้ประเมินในการประเมิน</w:t>
      </w:r>
      <w:r w:rsidRPr="003335B9">
        <w:rPr>
          <w:rFonts w:ascii="Cordia New" w:hAnsi="Cordia New" w:cs="Cordia New" w:hint="cs"/>
          <w:sz w:val="32"/>
          <w:szCs w:val="32"/>
          <w:cs/>
        </w:rPr>
        <w:t>ครั้งต่อไป</w:t>
      </w:r>
    </w:p>
    <w:p w14:paraId="6A0CF329" w14:textId="77777777" w:rsidR="00746267" w:rsidRPr="003335B9" w:rsidRDefault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0DD95EA7" w14:textId="77777777" w:rsidR="00746267" w:rsidRPr="003335B9" w:rsidRDefault="00746267" w:rsidP="00F4469E">
      <w:pPr>
        <w:numPr>
          <w:ilvl w:val="1"/>
          <w:numId w:val="36"/>
        </w:numPr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ของกำนัลและสิ่งจูงใจ</w:t>
      </w:r>
    </w:p>
    <w:p w14:paraId="6710D3EE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  <w:r w:rsidRPr="003335B9">
        <w:t>3.4.1</w:t>
      </w:r>
      <w:r w:rsidRPr="003335B9">
        <w:tab/>
      </w:r>
      <w:r w:rsidRPr="003335B9">
        <w:rPr>
          <w:cs/>
        </w:rPr>
        <w:t>ในการประเมิน เมื่อผู้ประเมินได้รับเชิญไปรับประทานอาหาร และรับของกำนัลใด</w:t>
      </w:r>
      <w:r w:rsidRPr="003335B9">
        <w:t xml:space="preserve"> </w:t>
      </w:r>
      <w:r w:rsidRPr="003335B9">
        <w:rPr>
          <w:cs/>
        </w:rPr>
        <w:t>ๆ ผู้ประเมินพึงระวังตามข้อแนะนำในเอกสารฉบับนี้</w:t>
      </w:r>
    </w:p>
    <w:p w14:paraId="0B9F3232" w14:textId="77777777" w:rsidR="00746267" w:rsidRPr="003335B9" w:rsidRDefault="00746267">
      <w:pPr>
        <w:pStyle w:val="BodyText"/>
        <w:tabs>
          <w:tab w:val="clear" w:pos="374"/>
        </w:tabs>
        <w:ind w:left="1843" w:hanging="652"/>
        <w:jc w:val="distribute"/>
      </w:pPr>
    </w:p>
    <w:p w14:paraId="75556EBE" w14:textId="346F0338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  <w:r w:rsidRPr="003335B9">
        <w:t>3.4.2</w:t>
      </w:r>
      <w:r w:rsidRPr="003335B9">
        <w:tab/>
      </w:r>
      <w:r w:rsidRPr="003335B9">
        <w:rPr>
          <w:cs/>
        </w:rPr>
        <w:t>ห้องปฏิบัติการ</w:t>
      </w:r>
      <w:r w:rsidR="00CA7C35" w:rsidRPr="003335B9">
        <w:rPr>
          <w:rFonts w:hint="cs"/>
          <w:cs/>
        </w:rPr>
        <w:t xml:space="preserve"> </w:t>
      </w:r>
      <w:r w:rsidR="00747C1D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A7C35" w:rsidRPr="003335B9">
        <w:t xml:space="preserve"> </w:t>
      </w:r>
      <w:r w:rsidR="00CA7C35" w:rsidRPr="003335B9">
        <w:rPr>
          <w:rFonts w:hint="cs"/>
          <w:cs/>
        </w:rPr>
        <w:t>หรือผู้ผลิตวัสดุอ้างอิง</w:t>
      </w:r>
      <w:r w:rsidR="00ED27C1" w:rsidRPr="003335B9">
        <w:t xml:space="preserve"> </w:t>
      </w:r>
      <w:r w:rsidRPr="003335B9">
        <w:rPr>
          <w:cs/>
        </w:rPr>
        <w:t>ส่วนใหญ่จะจัดหาอาหารกลางวัน และเครื่องดื่ม เช่น น้ำชา กาแฟ  ในระหว่างการประเมิน นอกจากนี้ห้องปฏิบัติการ</w:t>
      </w:r>
      <w:r w:rsidR="00CA7C35" w:rsidRPr="003335B9">
        <w:rPr>
          <w:rFonts w:hint="cs"/>
          <w:cs/>
        </w:rPr>
        <w:t xml:space="preserve"> </w:t>
      </w:r>
      <w:r w:rsidR="00747C1D" w:rsidRPr="003335B9">
        <w:rPr>
          <w:rFonts w:hint="cs"/>
          <w:cs/>
        </w:rPr>
        <w:t>หรือผู้จัดโปรแกรมการทดสอบ</w:t>
      </w:r>
      <w:r w:rsidR="00747C1D" w:rsidRPr="003335B9">
        <w:rPr>
          <w:rFonts w:hint="cs"/>
          <w:cs/>
        </w:rPr>
        <w:lastRenderedPageBreak/>
        <w:t>ความชำนาญห้องปฏิบัติการ</w:t>
      </w:r>
      <w:r w:rsidR="00CA7C35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cs/>
        </w:rPr>
        <w:t>อาจมอบของที่ระลึกให้คณะ</w:t>
      </w:r>
      <w:r w:rsidR="00812C3F">
        <w:rPr>
          <w:rFonts w:hint="cs"/>
          <w:cs/>
        </w:rPr>
        <w:t xml:space="preserve">        </w:t>
      </w:r>
      <w:r w:rsidRPr="003335B9">
        <w:rPr>
          <w:cs/>
        </w:rPr>
        <w:t xml:space="preserve">ผู้ประเมินเป็นรายบุคคล เช่น เหยือก ปากกา </w:t>
      </w:r>
      <w:proofErr w:type="spellStart"/>
      <w:r w:rsidRPr="003335B9">
        <w:rPr>
          <w:cs/>
        </w:rPr>
        <w:t>เนค</w:t>
      </w:r>
      <w:proofErr w:type="spellEnd"/>
      <w:r w:rsidRPr="003335B9">
        <w:rPr>
          <w:cs/>
        </w:rPr>
        <w:t xml:space="preserve">ไท เป็นต้น การไปรับประทานอาหารหรือรับของขวัญ ถือว่าเป็นเรื่องปกติของความมีมิตรไมตรีจิต ยกเว้นของขวัญมีมูลค่าสูง อย่างไรก็ตามผู้ประเมินควรระลึกไว้ว่า การจัดหาอาหาร และเครื่องดื่ม </w:t>
      </w:r>
      <w:r w:rsidRPr="003335B9">
        <w:rPr>
          <w:rFonts w:hint="cs"/>
          <w:cs/>
        </w:rPr>
        <w:t xml:space="preserve"> </w:t>
      </w:r>
      <w:r w:rsidRPr="003335B9">
        <w:rPr>
          <w:cs/>
        </w:rPr>
        <w:t>ไม่ใช่ข้อผูกพันของกระบวนการประเมิน และไม่ว่ากรณีใดๆ ผู้ประเมินไม่ควรคาด</w:t>
      </w:r>
      <w:r w:rsidR="00FA5357" w:rsidRPr="003335B9">
        <w:rPr>
          <w:rFonts w:hint="cs"/>
          <w:cs/>
        </w:rPr>
        <w:t xml:space="preserve"> </w:t>
      </w:r>
      <w:r w:rsidRPr="003335B9">
        <w:rPr>
          <w:cs/>
        </w:rPr>
        <w:t>หวังสิ่งของดังกล่าวจากห้องปฏิบัติการ</w:t>
      </w:r>
      <w:r w:rsidR="00CA7C35" w:rsidRPr="003335B9">
        <w:rPr>
          <w:rFonts w:hint="cs"/>
          <w:cs/>
        </w:rPr>
        <w:t xml:space="preserve"> </w:t>
      </w:r>
      <w:r w:rsidR="00747C1D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A7C35" w:rsidRPr="003335B9">
        <w:rPr>
          <w:rFonts w:hint="cs"/>
          <w:cs/>
        </w:rPr>
        <w:t xml:space="preserve"> หรือผู้ผลิตวัสดุอ้างอิง</w:t>
      </w:r>
    </w:p>
    <w:p w14:paraId="69867345" w14:textId="77777777" w:rsidR="00746267" w:rsidRPr="003335B9" w:rsidRDefault="00746267">
      <w:pPr>
        <w:pStyle w:val="BodyText"/>
        <w:tabs>
          <w:tab w:val="clear" w:pos="374"/>
        </w:tabs>
        <w:ind w:left="1843" w:hanging="652"/>
        <w:jc w:val="distribute"/>
      </w:pPr>
    </w:p>
    <w:p w14:paraId="66010ED5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  <w:r w:rsidRPr="003335B9">
        <w:t>3.4.3</w:t>
      </w:r>
      <w:r w:rsidRPr="003335B9">
        <w:tab/>
      </w:r>
      <w:r w:rsidRPr="003335B9">
        <w:rPr>
          <w:cs/>
        </w:rPr>
        <w:t xml:space="preserve">เมื่อมีการเชิญรับประทานอาหาร และ/หรือให้ของที่ระลึกแก่คณะผู้ประเมิน </w:t>
      </w:r>
      <w:proofErr w:type="gramStart"/>
      <w:r w:rsidRPr="003335B9">
        <w:rPr>
          <w:cs/>
        </w:rPr>
        <w:t>หัวหน้า  ผู้ประเมินและผู้ประสานงาน</w:t>
      </w:r>
      <w:proofErr w:type="gramEnd"/>
      <w:r w:rsidRPr="003335B9">
        <w:rPr>
          <w:cs/>
        </w:rPr>
        <w:t xml:space="preserve"> </w:t>
      </w:r>
      <w:r w:rsidRPr="003335B9">
        <w:rPr>
          <w:rFonts w:hint="cs"/>
          <w:cs/>
        </w:rPr>
        <w:t>ควร</w:t>
      </w:r>
      <w:r w:rsidRPr="003335B9">
        <w:rPr>
          <w:cs/>
        </w:rPr>
        <w:t>ร่วมพิจารณาตัดสินใจว่าจะรับข้อเสนอนั้นหรือไม่ และหากมีการเชิญผู้ประเมินคนหนึ่งคนใดรับประทานอาหาร ผู้ประเมินต้องปรึกษากับหัวหน้าผู้ประเมิน แต่หากเป็นของที่ระลึกให้ผู้ประเมินพิจารณาว่าจะรับหรือปฏิเสธอย่างสุภาพ</w:t>
      </w:r>
    </w:p>
    <w:p w14:paraId="51A2E961" w14:textId="77777777" w:rsidR="00746267" w:rsidRPr="003335B9" w:rsidRDefault="00746267">
      <w:pPr>
        <w:pStyle w:val="BodyText"/>
        <w:tabs>
          <w:tab w:val="clear" w:pos="374"/>
        </w:tabs>
        <w:jc w:val="distribute"/>
      </w:pPr>
    </w:p>
    <w:p w14:paraId="71E00C92" w14:textId="77777777" w:rsidR="00746267" w:rsidRPr="003335B9" w:rsidRDefault="00746267" w:rsidP="00746267">
      <w:pPr>
        <w:pStyle w:val="BodyText"/>
        <w:tabs>
          <w:tab w:val="clear" w:pos="374"/>
        </w:tabs>
        <w:rPr>
          <w:b/>
          <w:bCs/>
        </w:rPr>
      </w:pPr>
      <w:r w:rsidRPr="003335B9">
        <w:rPr>
          <w:b/>
          <w:bCs/>
        </w:rPr>
        <w:t>4</w:t>
      </w:r>
      <w:r w:rsidRPr="003335B9">
        <w:rPr>
          <w:b/>
          <w:bCs/>
          <w:cs/>
        </w:rPr>
        <w:t>.  การเตรียมการประเมิน</w:t>
      </w:r>
    </w:p>
    <w:p w14:paraId="3B4F312E" w14:textId="77777777" w:rsidR="00746267" w:rsidRPr="003335B9" w:rsidRDefault="00746267" w:rsidP="00746267">
      <w:pPr>
        <w:pStyle w:val="BodyText"/>
        <w:numPr>
          <w:ilvl w:val="1"/>
          <w:numId w:val="27"/>
        </w:numPr>
        <w:tabs>
          <w:tab w:val="clear" w:pos="374"/>
          <w:tab w:val="left" w:pos="850"/>
        </w:tabs>
        <w:ind w:left="850" w:hanging="493"/>
      </w:pPr>
      <w:r w:rsidRPr="003335B9">
        <w:rPr>
          <w:cs/>
        </w:rPr>
        <w:t>ห้องปฏิบัติการ</w:t>
      </w:r>
      <w:r w:rsidR="00CA7C35" w:rsidRPr="003335B9">
        <w:rPr>
          <w:rFonts w:hint="cs"/>
          <w:cs/>
        </w:rPr>
        <w:t xml:space="preserve"> หรือผู้จัดโปรแกรมการทดสอบความชำนาญห้องปฏิบัติการ หรือผู้ผลิตวัสดุอ้างอิง</w:t>
      </w:r>
      <w:r w:rsidRPr="003335B9">
        <w:rPr>
          <w:cs/>
        </w:rPr>
        <w:t>ต้องรับผิดชอบค่าใช้จ่ายในการประเมิน รวมถึงที่พัก อาหารและค่าเดินทางตามความเหมาะสม</w:t>
      </w:r>
    </w:p>
    <w:p w14:paraId="681E7A2A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74418FE5" w14:textId="3FB2DD96" w:rsidR="00746267" w:rsidRPr="003335B9" w:rsidRDefault="00746267" w:rsidP="00746267">
      <w:pPr>
        <w:pStyle w:val="BodyText"/>
        <w:numPr>
          <w:ilvl w:val="1"/>
          <w:numId w:val="27"/>
        </w:numPr>
        <w:tabs>
          <w:tab w:val="clear" w:pos="374"/>
          <w:tab w:val="left" w:pos="850"/>
        </w:tabs>
        <w:ind w:left="850" w:hanging="493"/>
      </w:pPr>
      <w:r w:rsidRPr="003335B9">
        <w:rPr>
          <w:cs/>
        </w:rPr>
        <w:t>ในกรณีที่ผู้ประเมินต้องพักค้างคืน</w:t>
      </w:r>
      <w:r w:rsidR="00ED27C1" w:rsidRPr="003335B9">
        <w:t xml:space="preserve"> </w:t>
      </w:r>
      <w:r w:rsidRPr="003335B9">
        <w:rPr>
          <w:cs/>
        </w:rPr>
        <w:t>ห้องปฏิบัติการ</w:t>
      </w:r>
      <w:r w:rsidR="00CA7C35" w:rsidRPr="003335B9">
        <w:rPr>
          <w:rFonts w:hint="cs"/>
          <w:cs/>
        </w:rPr>
        <w:t xml:space="preserve"> </w:t>
      </w:r>
      <w:r w:rsidR="00747C1D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A7C35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cs/>
        </w:rPr>
        <w:t>ต้องจัดเตรียมยานพาหนะ สำรองที่พัก และเตรียมค่าใช้จ่ายสำหรับการเตรียมการทั้งหมด เมื่อมีการใช้รถยนต์ส่วนตัว</w:t>
      </w:r>
      <w:r w:rsidR="003E73B6" w:rsidRPr="003E73B6">
        <w:rPr>
          <w:u w:val="single"/>
          <w:cs/>
        </w:rPr>
        <w:t>สำนัก</w:t>
      </w:r>
      <w:r w:rsidRPr="003335B9">
        <w:rPr>
          <w:cs/>
        </w:rPr>
        <w:t>จะรับผิดชอบค่าใช้จ่ายในการเดินทางโดยคิดตามระยะทาง</w:t>
      </w:r>
    </w:p>
    <w:p w14:paraId="123A40F3" w14:textId="77777777" w:rsidR="00746267" w:rsidRPr="003335B9" w:rsidRDefault="00746267" w:rsidP="00746267">
      <w:pPr>
        <w:pStyle w:val="BodyText"/>
        <w:tabs>
          <w:tab w:val="clear" w:pos="374"/>
          <w:tab w:val="left" w:pos="850"/>
        </w:tabs>
        <w:rPr>
          <w:cs/>
        </w:rPr>
      </w:pPr>
    </w:p>
    <w:p w14:paraId="5FDA6E63" w14:textId="77777777" w:rsidR="003C0506" w:rsidRPr="003335B9" w:rsidRDefault="00746267" w:rsidP="003C0506">
      <w:pPr>
        <w:pStyle w:val="BodyText"/>
        <w:numPr>
          <w:ilvl w:val="1"/>
          <w:numId w:val="27"/>
        </w:numPr>
        <w:tabs>
          <w:tab w:val="clear" w:pos="374"/>
          <w:tab w:val="left" w:pos="850"/>
        </w:tabs>
        <w:ind w:left="850" w:hanging="493"/>
      </w:pPr>
      <w:r w:rsidRPr="003335B9">
        <w:rPr>
          <w:cs/>
        </w:rPr>
        <w:t>ค่าใช้จ่ายที่เกิดขึ้นต้องเป็นไปตามระเบียบการเบิกจ่ายของกระทรวงการคลัง ผู้ประเมินต้องตรวจสอบความถูกต้องของใบเสร็จรับเงินก่อนลงนาม การเบิกค่าใช้จ่ายคืนต้องทำให้เร็วที่สุดหลังการประเมิน</w:t>
      </w:r>
    </w:p>
    <w:p w14:paraId="59C9AA13" w14:textId="77777777" w:rsidR="003C0506" w:rsidRPr="003335B9" w:rsidRDefault="003C0506" w:rsidP="003C0506">
      <w:pPr>
        <w:pStyle w:val="ListParagraph"/>
        <w:rPr>
          <w:cs/>
        </w:rPr>
      </w:pPr>
    </w:p>
    <w:p w14:paraId="288E7A23" w14:textId="294D3410" w:rsidR="00803515" w:rsidRPr="00C03A4E" w:rsidRDefault="006E5C4F" w:rsidP="00803515">
      <w:pPr>
        <w:pStyle w:val="BodyText"/>
        <w:numPr>
          <w:ilvl w:val="1"/>
          <w:numId w:val="27"/>
        </w:numPr>
        <w:tabs>
          <w:tab w:val="clear" w:pos="374"/>
          <w:tab w:val="left" w:pos="850"/>
        </w:tabs>
        <w:ind w:left="850" w:hanging="493"/>
      </w:pPr>
      <w:r w:rsidRPr="00C03A4E">
        <w:rPr>
          <w:cs/>
        </w:rPr>
        <w:t>กรณี</w:t>
      </w:r>
      <w:r w:rsidR="00770A56" w:rsidRPr="00C03A4E">
        <w:rPr>
          <w:cs/>
        </w:rPr>
        <w:t>ไม่สามารถดำเนินการตรวจประเมิน ณ</w:t>
      </w:r>
      <w:r w:rsidRPr="00C03A4E">
        <w:rPr>
          <w:cs/>
        </w:rPr>
        <w:t xml:space="preserve"> สถานที่ตั้ง</w:t>
      </w:r>
      <w:r w:rsidR="00770A56" w:rsidRPr="00C03A4E">
        <w:rPr>
          <w:rFonts w:hint="cs"/>
          <w:cs/>
        </w:rPr>
        <w:t xml:space="preserve"> ได้</w:t>
      </w:r>
      <w:r w:rsidR="00770A56" w:rsidRPr="00C03A4E">
        <w:rPr>
          <w:cs/>
        </w:rPr>
        <w:t xml:space="preserve"> </w:t>
      </w:r>
      <w:r w:rsidR="003C0506" w:rsidRPr="00C03A4E">
        <w:rPr>
          <w:rFonts w:hint="cs"/>
          <w:cs/>
        </w:rPr>
        <w:t xml:space="preserve"> </w:t>
      </w:r>
      <w:r w:rsidR="00770A56" w:rsidRPr="00C03A4E">
        <w:rPr>
          <w:cs/>
        </w:rPr>
        <w:t>เนื่อง</w:t>
      </w:r>
      <w:r w:rsidRPr="00C03A4E">
        <w:rPr>
          <w:cs/>
        </w:rPr>
        <w:t>จากเหตุการณ์ไม่คาด</w:t>
      </w:r>
      <w:r w:rsidR="000B7CAC" w:rsidRPr="00C03A4E">
        <w:rPr>
          <w:rFonts w:hint="cs"/>
          <w:cs/>
        </w:rPr>
        <w:t>คิด</w:t>
      </w:r>
      <w:r w:rsidRPr="00C03A4E">
        <w:rPr>
          <w:cs/>
        </w:rPr>
        <w:t xml:space="preserve"> เช่น </w:t>
      </w:r>
      <w:r w:rsidR="00770A56" w:rsidRPr="00C03A4E">
        <w:rPr>
          <w:rFonts w:hint="cs"/>
          <w:cs/>
        </w:rPr>
        <w:t xml:space="preserve"> </w:t>
      </w:r>
      <w:r w:rsidRPr="00C03A4E">
        <w:rPr>
          <w:cs/>
        </w:rPr>
        <w:t>สงคราม</w:t>
      </w:r>
      <w:r w:rsidRPr="00C03A4E">
        <w:rPr>
          <w:rFonts w:hint="cs"/>
          <w:cs/>
        </w:rPr>
        <w:t xml:space="preserve"> การประท้วง การจลาจล ก่อการร้าย อาชญากรรม โรคระบาด น้ำท่วม แผ่นดินไหว</w:t>
      </w:r>
      <w:r w:rsidRPr="003335B9">
        <w:rPr>
          <w:rFonts w:hint="cs"/>
          <w:u w:val="single"/>
          <w:cs/>
        </w:rPr>
        <w:t xml:space="preserve"> </w:t>
      </w:r>
      <w:r w:rsidR="00812C3F">
        <w:rPr>
          <w:rFonts w:hint="cs"/>
          <w:u w:val="single"/>
          <w:cs/>
        </w:rPr>
        <w:t xml:space="preserve">       </w:t>
      </w:r>
      <w:r w:rsidRPr="00C03A4E">
        <w:rPr>
          <w:rFonts w:hint="cs"/>
          <w:cs/>
        </w:rPr>
        <w:lastRenderedPageBreak/>
        <w:t>ผู้ประเมินสามารถ</w:t>
      </w:r>
      <w:r w:rsidRPr="00C03A4E">
        <w:rPr>
          <w:cs/>
        </w:rPr>
        <w:t>ดำเนินการตรวจประเมินความสามารถแบบทางไกล (</w:t>
      </w:r>
      <w:r w:rsidRPr="00C03A4E">
        <w:t xml:space="preserve">Remote Assessment)  </w:t>
      </w:r>
      <w:r w:rsidRPr="00C03A4E">
        <w:rPr>
          <w:cs/>
        </w:rPr>
        <w:t>โดยมีนโยบายและหลักเกณฑ์เป็นไปตามประกาศของ</w:t>
      </w:r>
      <w:r w:rsidR="003E73B6" w:rsidRPr="003E73B6">
        <w:rPr>
          <w:u w:val="single"/>
          <w:cs/>
        </w:rPr>
        <w:t>สำนัก</w:t>
      </w:r>
      <w:r w:rsidRPr="003E73B6">
        <w:rPr>
          <w:u w:val="single"/>
          <w:cs/>
        </w:rPr>
        <w:t>ฯ</w:t>
      </w:r>
    </w:p>
    <w:p w14:paraId="7CF06561" w14:textId="77777777" w:rsidR="00803515" w:rsidRPr="00C03A4E" w:rsidRDefault="00803515" w:rsidP="00803515">
      <w:pPr>
        <w:pStyle w:val="ListParagraph"/>
      </w:pPr>
    </w:p>
    <w:p w14:paraId="2D6E442F" w14:textId="77777777" w:rsidR="00803515" w:rsidRPr="00C03A4E" w:rsidRDefault="000B7CAC" w:rsidP="00A82953">
      <w:pPr>
        <w:pStyle w:val="BodyText"/>
        <w:numPr>
          <w:ilvl w:val="2"/>
          <w:numId w:val="27"/>
        </w:numPr>
        <w:tabs>
          <w:tab w:val="clear" w:pos="374"/>
          <w:tab w:val="left" w:pos="850"/>
        </w:tabs>
      </w:pPr>
      <w:r w:rsidRPr="00C03A4E">
        <w:rPr>
          <w:rFonts w:hint="cs"/>
          <w:cs/>
        </w:rPr>
        <w:t>คณะผู้ประเมินต้องชี้</w:t>
      </w:r>
      <w:r w:rsidR="00803515" w:rsidRPr="00C03A4E">
        <w:rPr>
          <w:rFonts w:hint="cs"/>
          <w:cs/>
        </w:rPr>
        <w:t>บ่งความเสี่ยงที่</w:t>
      </w:r>
      <w:r w:rsidR="00397B6D" w:rsidRPr="00C03A4E">
        <w:rPr>
          <w:rFonts w:hint="cs"/>
          <w:cs/>
        </w:rPr>
        <w:t>อาจ</w:t>
      </w:r>
      <w:r w:rsidRPr="00C03A4E">
        <w:rPr>
          <w:rFonts w:hint="cs"/>
          <w:cs/>
        </w:rPr>
        <w:t>ส่งผลกระทบต่อประสิทธิผลของการใช้เทคโนโลยีสารสนเทศ</w:t>
      </w:r>
      <w:r w:rsidRPr="00C03A4E">
        <w:rPr>
          <w:cs/>
        </w:rPr>
        <w:t xml:space="preserve"> </w:t>
      </w:r>
      <w:r w:rsidRPr="00C03A4E">
        <w:rPr>
          <w:rFonts w:hint="cs"/>
          <w:cs/>
        </w:rPr>
        <w:t xml:space="preserve">รวมถึงการเลือกใช้ การจัดการระบบเทคโนโลยีสารสนเทศ และความพร้อมของห้องปฏิบัติการ หรือผู้จัดโปรแกรมการทดสอบความชำนาญห้องปฏิบัติการ หรือผู้ผลิตวัสดุอ้างอิง และคณะผู้ประเมิน ในแบบบันทึกความพร้อมและประเมินความเสี่ยงของการตรวจประเมินทางไกล </w:t>
      </w:r>
      <w:r w:rsidRPr="00C03A4E">
        <w:t>(LA-F-107)</w:t>
      </w:r>
    </w:p>
    <w:p w14:paraId="7A3A81FB" w14:textId="77777777" w:rsidR="00281B11" w:rsidRPr="00C03A4E" w:rsidRDefault="00281B11" w:rsidP="00281B11">
      <w:pPr>
        <w:pStyle w:val="BodyText"/>
        <w:tabs>
          <w:tab w:val="clear" w:pos="374"/>
          <w:tab w:val="left" w:pos="850"/>
        </w:tabs>
        <w:ind w:left="1440"/>
      </w:pPr>
    </w:p>
    <w:p w14:paraId="31998241" w14:textId="77777777" w:rsidR="00CA7C35" w:rsidRPr="00C03A4E" w:rsidRDefault="0041433C" w:rsidP="00746267">
      <w:pPr>
        <w:pStyle w:val="BodyText"/>
        <w:numPr>
          <w:ilvl w:val="2"/>
          <w:numId w:val="27"/>
        </w:numPr>
        <w:tabs>
          <w:tab w:val="clear" w:pos="374"/>
          <w:tab w:val="left" w:pos="850"/>
        </w:tabs>
      </w:pPr>
      <w:r w:rsidRPr="00C03A4E">
        <w:rPr>
          <w:cs/>
        </w:rPr>
        <w:t>ห้องปฏิบัติการและคณะผู้ประเมินควรเห็นชอบร่วมกันในเทคโนโลยีสารสนเทศที่ใช้ในกระบวนการตรวจประเมินต่อมาตรการความปลอดภัยของสารสนเทศและการปกป้องข้อมูล</w:t>
      </w:r>
    </w:p>
    <w:p w14:paraId="6926CC0E" w14:textId="77777777" w:rsidR="00CA7C35" w:rsidRPr="003335B9" w:rsidRDefault="00CA7C35" w:rsidP="00746267">
      <w:pPr>
        <w:pStyle w:val="BodyText"/>
        <w:tabs>
          <w:tab w:val="clear" w:pos="374"/>
        </w:tabs>
      </w:pPr>
    </w:p>
    <w:p w14:paraId="106F2A21" w14:textId="77777777" w:rsidR="00746267" w:rsidRPr="003335B9" w:rsidRDefault="00746267" w:rsidP="00746267">
      <w:pPr>
        <w:pStyle w:val="BodyText"/>
        <w:rPr>
          <w:b/>
          <w:bCs/>
        </w:rPr>
      </w:pPr>
      <w:r w:rsidRPr="003335B9">
        <w:rPr>
          <w:b/>
          <w:bCs/>
        </w:rPr>
        <w:t>5</w:t>
      </w:r>
      <w:r w:rsidRPr="003335B9">
        <w:rPr>
          <w:b/>
          <w:bCs/>
          <w:cs/>
        </w:rPr>
        <w:t xml:space="preserve">. </w:t>
      </w:r>
      <w:r w:rsidRPr="003335B9">
        <w:rPr>
          <w:b/>
          <w:bCs/>
        </w:rPr>
        <w:t xml:space="preserve"> </w:t>
      </w:r>
      <w:r w:rsidRPr="003335B9">
        <w:rPr>
          <w:b/>
          <w:bCs/>
          <w:cs/>
        </w:rPr>
        <w:t>กระบวนการประเมิน</w:t>
      </w:r>
    </w:p>
    <w:p w14:paraId="13AFDCD4" w14:textId="77777777" w:rsidR="00746267" w:rsidRPr="003335B9" w:rsidRDefault="00746267" w:rsidP="00F4469E">
      <w:pPr>
        <w:pStyle w:val="BodyText"/>
        <w:numPr>
          <w:ilvl w:val="1"/>
          <w:numId w:val="37"/>
        </w:numPr>
        <w:tabs>
          <w:tab w:val="clear" w:pos="374"/>
        </w:tabs>
      </w:pPr>
      <w:r w:rsidRPr="003335B9">
        <w:rPr>
          <w:cs/>
        </w:rPr>
        <w:t>ประเภทของการประเมิน</w:t>
      </w:r>
    </w:p>
    <w:p w14:paraId="5CB76444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  <w:r w:rsidRPr="003335B9">
        <w:t>5.1.1</w:t>
      </w:r>
      <w:r w:rsidRPr="003335B9">
        <w:tab/>
      </w:r>
      <w:r w:rsidRPr="003335B9">
        <w:rPr>
          <w:cs/>
        </w:rPr>
        <w:t>การประเมิน แบ่งออกได้ดังนี้</w:t>
      </w:r>
    </w:p>
    <w:p w14:paraId="028E67D6" w14:textId="77777777" w:rsidR="00746267" w:rsidRPr="003335B9" w:rsidRDefault="00746267" w:rsidP="00746267">
      <w:pPr>
        <w:pStyle w:val="BodyText"/>
        <w:numPr>
          <w:ilvl w:val="0"/>
          <w:numId w:val="20"/>
        </w:numPr>
        <w:tabs>
          <w:tab w:val="clear" w:pos="374"/>
          <w:tab w:val="clear" w:pos="1856"/>
        </w:tabs>
        <w:ind w:left="2551" w:hanging="493"/>
      </w:pPr>
      <w:r w:rsidRPr="003335B9">
        <w:rPr>
          <w:cs/>
        </w:rPr>
        <w:t>การตรวจเบื้องต้น</w:t>
      </w:r>
    </w:p>
    <w:p w14:paraId="2C323C22" w14:textId="77777777" w:rsidR="00746267" w:rsidRPr="003335B9" w:rsidRDefault="00746267" w:rsidP="00746267">
      <w:pPr>
        <w:pStyle w:val="BodyText"/>
        <w:numPr>
          <w:ilvl w:val="0"/>
          <w:numId w:val="20"/>
        </w:numPr>
        <w:tabs>
          <w:tab w:val="clear" w:pos="374"/>
          <w:tab w:val="clear" w:pos="1856"/>
        </w:tabs>
        <w:ind w:left="2551" w:hanging="493"/>
      </w:pPr>
      <w:r w:rsidRPr="003335B9">
        <w:rPr>
          <w:cs/>
        </w:rPr>
        <w:t>การตรวจประเมิน</w:t>
      </w:r>
    </w:p>
    <w:p w14:paraId="1E39B175" w14:textId="77777777" w:rsidR="00746267" w:rsidRPr="003335B9" w:rsidRDefault="00746267" w:rsidP="00746267">
      <w:pPr>
        <w:pStyle w:val="BodyText"/>
        <w:numPr>
          <w:ilvl w:val="0"/>
          <w:numId w:val="20"/>
        </w:numPr>
        <w:tabs>
          <w:tab w:val="clear" w:pos="374"/>
          <w:tab w:val="clear" w:pos="1856"/>
        </w:tabs>
        <w:ind w:left="2551" w:hanging="493"/>
      </w:pPr>
      <w:r w:rsidRPr="003335B9">
        <w:rPr>
          <w:cs/>
        </w:rPr>
        <w:t>การตรวจประเมินใหม่</w:t>
      </w:r>
    </w:p>
    <w:p w14:paraId="26599C77" w14:textId="77777777" w:rsidR="00746267" w:rsidRPr="003335B9" w:rsidRDefault="00746267" w:rsidP="00746267">
      <w:pPr>
        <w:pStyle w:val="BodyText"/>
        <w:numPr>
          <w:ilvl w:val="0"/>
          <w:numId w:val="20"/>
        </w:numPr>
        <w:tabs>
          <w:tab w:val="clear" w:pos="374"/>
          <w:tab w:val="clear" w:pos="1856"/>
        </w:tabs>
        <w:ind w:left="2551" w:hanging="493"/>
      </w:pPr>
      <w:r w:rsidRPr="003335B9">
        <w:rPr>
          <w:cs/>
        </w:rPr>
        <w:t>การ</w:t>
      </w:r>
      <w:r w:rsidR="00ED27C1" w:rsidRPr="003335B9">
        <w:rPr>
          <w:cs/>
        </w:rPr>
        <w:t>ตรวจประเมิน</w:t>
      </w:r>
      <w:r w:rsidRPr="003335B9">
        <w:rPr>
          <w:cs/>
        </w:rPr>
        <w:t>ในกรณีที่ขยายขอบข่าย</w:t>
      </w:r>
    </w:p>
    <w:p w14:paraId="56D4353B" w14:textId="77777777" w:rsidR="00746267" w:rsidRPr="003335B9" w:rsidRDefault="00746267" w:rsidP="00746267">
      <w:pPr>
        <w:pStyle w:val="BodyText"/>
        <w:numPr>
          <w:ilvl w:val="0"/>
          <w:numId w:val="20"/>
        </w:numPr>
        <w:tabs>
          <w:tab w:val="clear" w:pos="374"/>
          <w:tab w:val="clear" w:pos="1856"/>
        </w:tabs>
        <w:ind w:left="2551" w:hanging="493"/>
      </w:pPr>
      <w:r w:rsidRPr="003335B9">
        <w:rPr>
          <w:cs/>
        </w:rPr>
        <w:t>การตรวจติดตามการรับรอง</w:t>
      </w:r>
    </w:p>
    <w:p w14:paraId="260AF486" w14:textId="77777777" w:rsidR="00746267" w:rsidRPr="003335B9" w:rsidRDefault="00746267" w:rsidP="00746267">
      <w:pPr>
        <w:pStyle w:val="BodyText"/>
        <w:numPr>
          <w:ilvl w:val="0"/>
          <w:numId w:val="20"/>
        </w:numPr>
        <w:tabs>
          <w:tab w:val="clear" w:pos="374"/>
          <w:tab w:val="clear" w:pos="1856"/>
        </w:tabs>
        <w:ind w:left="2551" w:hanging="493"/>
      </w:pPr>
      <w:r w:rsidRPr="003335B9">
        <w:rPr>
          <w:cs/>
        </w:rPr>
        <w:t>การตรวจติดตามการแก้ไขข้อบกพร่อง</w:t>
      </w:r>
    </w:p>
    <w:p w14:paraId="0D53753A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55C4DC8E" w14:textId="66CD2BBC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  <w:r w:rsidRPr="003335B9">
        <w:t>5.1.2</w:t>
      </w:r>
      <w:r w:rsidRPr="003335B9">
        <w:tab/>
      </w:r>
      <w:r w:rsidR="00886028" w:rsidRPr="003335B9">
        <w:rPr>
          <w:rFonts w:hint="cs"/>
          <w:cs/>
        </w:rPr>
        <w:t>นอกจาก</w:t>
      </w:r>
      <w:r w:rsidRPr="003335B9">
        <w:rPr>
          <w:cs/>
        </w:rPr>
        <w:t>การตรวจติดตามการรับรอง และตรวจประเมินใหม่</w:t>
      </w:r>
      <w:r w:rsidRPr="003E73B6">
        <w:rPr>
          <w:u w:val="single"/>
          <w:cs/>
        </w:rPr>
        <w:t xml:space="preserve"> </w:t>
      </w:r>
      <w:r w:rsidR="003E73B6" w:rsidRPr="003E73B6">
        <w:rPr>
          <w:u w:val="single"/>
          <w:cs/>
        </w:rPr>
        <w:t>สำนัก</w:t>
      </w:r>
      <w:r w:rsidRPr="003335B9">
        <w:rPr>
          <w:cs/>
        </w:rPr>
        <w:t>ขอสงวนสิทธิ์ในการไปประเมินห้องปฏิบัติการ</w:t>
      </w:r>
      <w:r w:rsidR="00CA7C35" w:rsidRPr="003335B9">
        <w:rPr>
          <w:rFonts w:hint="cs"/>
          <w:cs/>
        </w:rPr>
        <w:t xml:space="preserve"> </w:t>
      </w:r>
      <w:r w:rsidR="00696AD8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A7C35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cs/>
        </w:rPr>
        <w:t xml:space="preserve">ได้ทุกเวลา โดยเฉพาะอย่างยิ่งที่มีการเปลี่ยนแปลงที่สำคัญของห้องปฏิบัติการ </w:t>
      </w:r>
      <w:r w:rsidR="00696AD8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A7C35" w:rsidRPr="003335B9">
        <w:t xml:space="preserve"> </w:t>
      </w:r>
      <w:r w:rsidR="00CA7C35" w:rsidRPr="003335B9">
        <w:rPr>
          <w:rFonts w:hint="cs"/>
          <w:cs/>
        </w:rPr>
        <w:t>หรือผู้ผลิตวัสดุอ้างอิง</w:t>
      </w:r>
    </w:p>
    <w:p w14:paraId="7C4E0D0C" w14:textId="77777777" w:rsidR="00696AD8" w:rsidRPr="003335B9" w:rsidRDefault="00696AD8" w:rsidP="00746267">
      <w:pPr>
        <w:pStyle w:val="BodyText"/>
        <w:tabs>
          <w:tab w:val="clear" w:pos="374"/>
        </w:tabs>
        <w:ind w:left="1843" w:hanging="652"/>
      </w:pPr>
    </w:p>
    <w:p w14:paraId="595780EA" w14:textId="77777777" w:rsidR="00746267" w:rsidRPr="003335B9" w:rsidRDefault="00746267" w:rsidP="00F4469E">
      <w:pPr>
        <w:pStyle w:val="BodyText"/>
        <w:numPr>
          <w:ilvl w:val="1"/>
          <w:numId w:val="28"/>
        </w:numPr>
        <w:tabs>
          <w:tab w:val="clear" w:pos="374"/>
          <w:tab w:val="clear" w:pos="720"/>
          <w:tab w:val="left" w:pos="850"/>
        </w:tabs>
        <w:ind w:left="850" w:hanging="493"/>
      </w:pPr>
      <w:r w:rsidRPr="003335B9">
        <w:rPr>
          <w:cs/>
        </w:rPr>
        <w:t>การเตรียมการ</w:t>
      </w:r>
      <w:r w:rsidRPr="003335B9">
        <w:rPr>
          <w:rFonts w:hint="cs"/>
          <w:cs/>
        </w:rPr>
        <w:t>ประเมิน</w:t>
      </w:r>
    </w:p>
    <w:p w14:paraId="0CF97F15" w14:textId="77777777" w:rsidR="00746267" w:rsidRPr="003335B9" w:rsidRDefault="00746267" w:rsidP="00746267">
      <w:pPr>
        <w:pStyle w:val="BodyText"/>
        <w:tabs>
          <w:tab w:val="clear" w:pos="374"/>
        </w:tabs>
        <w:ind w:left="850"/>
      </w:pPr>
      <w:r w:rsidRPr="003335B9">
        <w:rPr>
          <w:cs/>
        </w:rPr>
        <w:t>ผู้ประสานงานมีหน้าที่เตรียมการเกี่ยวกับการประเมิน โดยเป็นผู้ติดต่อประสานงานกับผู้ประเมิน</w:t>
      </w:r>
    </w:p>
    <w:p w14:paraId="5A8CF596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6CB654BB" w14:textId="77777777" w:rsidR="00746267" w:rsidRPr="003335B9" w:rsidRDefault="00746267" w:rsidP="00F4469E">
      <w:pPr>
        <w:pStyle w:val="BodyText"/>
        <w:numPr>
          <w:ilvl w:val="1"/>
          <w:numId w:val="28"/>
        </w:numPr>
        <w:tabs>
          <w:tab w:val="clear" w:pos="374"/>
          <w:tab w:val="clear" w:pos="720"/>
          <w:tab w:val="left" w:pos="851"/>
        </w:tabs>
        <w:ind w:left="850" w:hanging="493"/>
      </w:pPr>
      <w:r w:rsidRPr="003335B9">
        <w:rPr>
          <w:cs/>
        </w:rPr>
        <w:t>การทบทวนเอกสาร</w:t>
      </w:r>
    </w:p>
    <w:p w14:paraId="29DD7096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  <w:r w:rsidRPr="003335B9">
        <w:t>5.3.1</w:t>
      </w:r>
      <w:r w:rsidRPr="003335B9">
        <w:tab/>
      </w:r>
      <w:r w:rsidRPr="003335B9">
        <w:rPr>
          <w:cs/>
        </w:rPr>
        <w:t>หัวหน้าผู้ประเมินมีหน้าที่ทบทวนเอกสาร คู่มือคุณภาพ และเอกสารที่เกี่ยวข้อง และจัดทำรายงานการทบทวนเอกสาร เพื่อยืนยันว่ามีเอกสารครบถ้วนตามข้อกำหนด</w:t>
      </w:r>
      <w:r w:rsidRPr="003335B9">
        <w:t xml:space="preserve"> ISO/IEC</w:t>
      </w:r>
      <w:r w:rsidRPr="003335B9">
        <w:rPr>
          <w:cs/>
        </w:rPr>
        <w:t xml:space="preserve"> </w:t>
      </w:r>
      <w:r w:rsidR="00AB707F" w:rsidRPr="003335B9">
        <w:t xml:space="preserve">17025 </w:t>
      </w:r>
      <w:r w:rsidR="00ED27C1" w:rsidRPr="003335B9">
        <w:rPr>
          <w:rFonts w:hint="cs"/>
          <w:cs/>
        </w:rPr>
        <w:t xml:space="preserve">หรือ </w:t>
      </w:r>
      <w:r w:rsidR="00ED27C1" w:rsidRPr="003335B9">
        <w:t xml:space="preserve">ISO/IEC </w:t>
      </w:r>
      <w:r w:rsidR="00AB707F" w:rsidRPr="003335B9">
        <w:t>17043</w:t>
      </w:r>
      <w:r w:rsidR="00CA7C35" w:rsidRPr="003335B9">
        <w:t xml:space="preserve"> </w:t>
      </w:r>
      <w:r w:rsidR="00CA7C35" w:rsidRPr="003335B9">
        <w:rPr>
          <w:rFonts w:hint="cs"/>
          <w:cs/>
        </w:rPr>
        <w:t xml:space="preserve">หรือ </w:t>
      </w:r>
      <w:r w:rsidR="003946A3" w:rsidRPr="003335B9">
        <w:t xml:space="preserve">ISO 17034 </w:t>
      </w:r>
      <w:r w:rsidR="003946A3" w:rsidRPr="003335B9">
        <w:rPr>
          <w:rFonts w:hint="cs"/>
          <w:cs/>
        </w:rPr>
        <w:t xml:space="preserve">และ </w:t>
      </w:r>
      <w:r w:rsidR="003946A3" w:rsidRPr="003335B9">
        <w:rPr>
          <w:szCs w:val="36"/>
        </w:rPr>
        <w:t>APAC TEC1- 008</w:t>
      </w:r>
      <w:r w:rsidR="00ED27C1" w:rsidRPr="003335B9">
        <w:t xml:space="preserve"> </w:t>
      </w:r>
      <w:r w:rsidRPr="003335B9">
        <w:rPr>
          <w:cs/>
        </w:rPr>
        <w:t>และให้ข้อคิดเห็นเพิ่มเติมถึงความไม่สอดคล้องและไม่ชัดเจนของเอกสาร</w:t>
      </w:r>
    </w:p>
    <w:p w14:paraId="2F34FEA3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</w:p>
    <w:p w14:paraId="1F198C62" w14:textId="77777777" w:rsidR="00886028" w:rsidRPr="003335B9" w:rsidRDefault="00746267" w:rsidP="00746267">
      <w:pPr>
        <w:pStyle w:val="BodyText"/>
        <w:tabs>
          <w:tab w:val="clear" w:pos="374"/>
        </w:tabs>
        <w:ind w:left="1843" w:hanging="652"/>
      </w:pPr>
      <w:r w:rsidRPr="003335B9">
        <w:t>5.3.2</w:t>
      </w:r>
      <w:r w:rsidRPr="003335B9">
        <w:tab/>
      </w:r>
      <w:r w:rsidRPr="003335B9">
        <w:rPr>
          <w:cs/>
        </w:rPr>
        <w:t>ผู้ประเมินด้านวิชาการมีหน้าที่ทบทวนเอกสารด้านวิชาการของห้องปฏิบัติการ</w:t>
      </w:r>
      <w:r w:rsidR="00CA7C35" w:rsidRPr="003335B9">
        <w:rPr>
          <w:rFonts w:hint="cs"/>
          <w:cs/>
        </w:rPr>
        <w:t xml:space="preserve"> </w:t>
      </w:r>
      <w:r w:rsidR="00696AD8" w:rsidRPr="003335B9">
        <w:rPr>
          <w:rFonts w:hint="cs"/>
          <w:cs/>
        </w:rPr>
        <w:t>หรือ</w:t>
      </w:r>
    </w:p>
    <w:p w14:paraId="322B44EC" w14:textId="77777777" w:rsidR="00746267" w:rsidRPr="003335B9" w:rsidRDefault="00886028" w:rsidP="00746267">
      <w:pPr>
        <w:pStyle w:val="BodyText"/>
        <w:tabs>
          <w:tab w:val="clear" w:pos="374"/>
        </w:tabs>
        <w:ind w:left="1843" w:hanging="652"/>
      </w:pPr>
      <w:r w:rsidRPr="003335B9">
        <w:tab/>
      </w:r>
      <w:r w:rsidR="00696AD8" w:rsidRPr="003335B9">
        <w:rPr>
          <w:rFonts w:hint="cs"/>
          <w:cs/>
        </w:rPr>
        <w:t>ผู้จัดโปรแกรมการทดสอบความชำนาญห้องปฏิบัติการ</w:t>
      </w:r>
      <w:r w:rsidR="00CA7C35" w:rsidRPr="003335B9">
        <w:rPr>
          <w:rFonts w:hint="cs"/>
          <w:cs/>
        </w:rPr>
        <w:t xml:space="preserve"> หรือผู้ผลิตวัสดุอ้างอิง</w:t>
      </w:r>
      <w:r w:rsidR="00746267" w:rsidRPr="003335B9">
        <w:rPr>
          <w:cs/>
        </w:rPr>
        <w:t xml:space="preserve"> เช่น วิธีทดสอบ วิธีสอบเทียบภายใน ข้อมูลการควบคุมคุณภาพ</w:t>
      </w:r>
      <w:r w:rsidR="00CA7C35" w:rsidRPr="003335B9">
        <w:rPr>
          <w:rFonts w:hint="cs"/>
          <w:cs/>
        </w:rPr>
        <w:t xml:space="preserve"> วิธีการทดสอบความเป็นเนื้อเดียวกัน วิธีการทดสอบความเสถียร วิธีการ</w:t>
      </w:r>
      <w:r w:rsidR="002A5F9A" w:rsidRPr="003335B9">
        <w:rPr>
          <w:rFonts w:hint="cs"/>
          <w:cs/>
        </w:rPr>
        <w:t>ประเมินสมรรถนะของห้องปฏิบัติการ</w:t>
      </w:r>
      <w:r w:rsidR="00746267" w:rsidRPr="003335B9">
        <w:rPr>
          <w:cs/>
        </w:rPr>
        <w:t xml:space="preserve"> และอื่นๆ ที่จำเป็น</w:t>
      </w:r>
      <w:r w:rsidR="00E477F3" w:rsidRPr="003335B9">
        <w:rPr>
          <w:rFonts w:hint="cs"/>
          <w:cs/>
        </w:rPr>
        <w:t xml:space="preserve"> </w:t>
      </w:r>
      <w:r w:rsidR="00746267" w:rsidRPr="003335B9">
        <w:rPr>
          <w:cs/>
        </w:rPr>
        <w:t>ผู้ประเมินควรตรวจสอบวิธีทดสอบ</w:t>
      </w:r>
      <w:r w:rsidR="002A5F9A" w:rsidRPr="003335B9">
        <w:rPr>
          <w:rFonts w:hint="cs"/>
          <w:cs/>
        </w:rPr>
        <w:t xml:space="preserve"> หรือโปรแกรมการทดสอบความชำนาญห้องปฏิบัติการ</w:t>
      </w:r>
      <w:r w:rsidR="000E1134" w:rsidRPr="003335B9">
        <w:rPr>
          <w:rFonts w:hint="cs"/>
          <w:cs/>
        </w:rPr>
        <w:t xml:space="preserve"> หรือการผลิตวัสดุอ้างอิง</w:t>
      </w:r>
      <w:r w:rsidR="002A5F9A" w:rsidRPr="003335B9">
        <w:rPr>
          <w:rFonts w:hint="cs"/>
          <w:cs/>
        </w:rPr>
        <w:t xml:space="preserve"> </w:t>
      </w:r>
      <w:r w:rsidR="00746267" w:rsidRPr="003335B9">
        <w:rPr>
          <w:cs/>
        </w:rPr>
        <w:t>ก่อนการประเมิน และเตรียมคำถามทางวิชาการเฉพาะไว้ล่วงหน้า การทบทวนเอกสารดังกล่าวผู้ประเมินต้องชี้ประเด็นที่สำคัญให้กับผู้ประสานงานทราบ</w:t>
      </w:r>
      <w:r w:rsidR="00746267" w:rsidRPr="003335B9">
        <w:t xml:space="preserve"> </w:t>
      </w:r>
      <w:r w:rsidR="00746267" w:rsidRPr="003335B9">
        <w:rPr>
          <w:cs/>
        </w:rPr>
        <w:t>ดังนี้</w:t>
      </w:r>
    </w:p>
    <w:p w14:paraId="40FFE9DA" w14:textId="77777777" w:rsidR="00746267" w:rsidRPr="003335B9" w:rsidRDefault="00746267" w:rsidP="00746267">
      <w:pPr>
        <w:pStyle w:val="BodyText"/>
        <w:numPr>
          <w:ilvl w:val="0"/>
          <w:numId w:val="9"/>
        </w:numPr>
        <w:tabs>
          <w:tab w:val="clear" w:pos="374"/>
          <w:tab w:val="clear" w:pos="1830"/>
        </w:tabs>
        <w:ind w:left="2551" w:hanging="493"/>
      </w:pPr>
      <w:r w:rsidRPr="003335B9">
        <w:rPr>
          <w:cs/>
        </w:rPr>
        <w:t>เนื้อหาสำคัญ</w:t>
      </w:r>
      <w:r w:rsidRPr="003335B9">
        <w:rPr>
          <w:rFonts w:hint="cs"/>
          <w:cs/>
        </w:rPr>
        <w:t>ที่</w:t>
      </w:r>
      <w:r w:rsidRPr="003335B9">
        <w:rPr>
          <w:cs/>
        </w:rPr>
        <w:t xml:space="preserve">ต้องพิจารณา เช่น </w:t>
      </w:r>
      <w:r w:rsidR="00ED27C1" w:rsidRPr="003335B9">
        <w:rPr>
          <w:rFonts w:hint="cs"/>
          <w:cs/>
        </w:rPr>
        <w:t>การตรวจสอบ</w:t>
      </w:r>
      <w:r w:rsidRPr="003335B9">
        <w:rPr>
          <w:cs/>
        </w:rPr>
        <w:t>ความใช้ได้ของวิธี</w:t>
      </w:r>
      <w:r w:rsidR="002A5F9A" w:rsidRPr="003335B9">
        <w:rPr>
          <w:rFonts w:hint="cs"/>
          <w:cs/>
        </w:rPr>
        <w:t xml:space="preserve"> </w:t>
      </w:r>
      <w:r w:rsidR="000E1134" w:rsidRPr="003335B9">
        <w:rPr>
          <w:rFonts w:hint="cs"/>
          <w:cs/>
        </w:rPr>
        <w:t>หรือการทดสอบความเป็นเนื้อเดียวกัน การทดสอบความเสถียร การประเมินสมรร</w:t>
      </w:r>
      <w:r w:rsidR="00A8597C" w:rsidRPr="003335B9">
        <w:rPr>
          <w:rFonts w:hint="cs"/>
          <w:cs/>
        </w:rPr>
        <w:t>ถ</w:t>
      </w:r>
      <w:r w:rsidR="000E1134" w:rsidRPr="003335B9">
        <w:rPr>
          <w:rFonts w:hint="cs"/>
          <w:cs/>
        </w:rPr>
        <w:t>นะของห้องปฏิบัติการ</w:t>
      </w:r>
      <w:r w:rsidRPr="003335B9">
        <w:rPr>
          <w:cs/>
        </w:rPr>
        <w:t xml:space="preserve"> และต้องประสานงานกับห้องปฏิบัติการล่วงหน้าก่อนการประเมิน</w:t>
      </w:r>
    </w:p>
    <w:p w14:paraId="34BB1B0D" w14:textId="77777777" w:rsidR="00746267" w:rsidRPr="003335B9" w:rsidRDefault="00746267" w:rsidP="00746267">
      <w:pPr>
        <w:pStyle w:val="BodyText"/>
        <w:numPr>
          <w:ilvl w:val="0"/>
          <w:numId w:val="9"/>
        </w:numPr>
        <w:tabs>
          <w:tab w:val="clear" w:pos="374"/>
          <w:tab w:val="clear" w:pos="1830"/>
        </w:tabs>
        <w:ind w:left="2551" w:hanging="493"/>
      </w:pPr>
      <w:r w:rsidRPr="003335B9">
        <w:rPr>
          <w:cs/>
        </w:rPr>
        <w:t>วิธีทดสอบหรือบางส่วนของการทดสอบ</w:t>
      </w:r>
      <w:r w:rsidR="000E1134" w:rsidRPr="003335B9">
        <w:rPr>
          <w:rFonts w:hint="cs"/>
          <w:cs/>
        </w:rPr>
        <w:t xml:space="preserve"> หรือโปรแกรมการทดสอบความชำนาญห้องปฏิบัติการ หรือการผลิตวัสดุอ้างอิง</w:t>
      </w:r>
      <w:r w:rsidRPr="003335B9">
        <w:rPr>
          <w:cs/>
        </w:rPr>
        <w:t xml:space="preserve">ที่จะเฝ้าดูในระหว่างการประเมิน </w:t>
      </w:r>
    </w:p>
    <w:p w14:paraId="090986CF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4D8578CF" w14:textId="77777777" w:rsidR="00746267" w:rsidRPr="003335B9" w:rsidRDefault="00746267" w:rsidP="00F4469E">
      <w:pPr>
        <w:pStyle w:val="BodyText"/>
        <w:numPr>
          <w:ilvl w:val="1"/>
          <w:numId w:val="33"/>
        </w:numPr>
        <w:tabs>
          <w:tab w:val="clear" w:pos="374"/>
          <w:tab w:val="clear" w:pos="955"/>
          <w:tab w:val="left" w:pos="851"/>
        </w:tabs>
        <w:ind w:left="850" w:hanging="493"/>
      </w:pPr>
      <w:r w:rsidRPr="003335B9">
        <w:rPr>
          <w:cs/>
        </w:rPr>
        <w:t>การตรวจเบื้องต้น</w:t>
      </w:r>
    </w:p>
    <w:p w14:paraId="14786D3A" w14:textId="7D56F3ED" w:rsidR="00746267" w:rsidRPr="003335B9" w:rsidRDefault="00746267" w:rsidP="00746267">
      <w:pPr>
        <w:pStyle w:val="BodyText"/>
        <w:numPr>
          <w:ilvl w:val="2"/>
          <w:numId w:val="33"/>
        </w:numPr>
        <w:tabs>
          <w:tab w:val="clear" w:pos="374"/>
        </w:tabs>
      </w:pPr>
      <w:r w:rsidRPr="003335B9">
        <w:rPr>
          <w:cs/>
        </w:rPr>
        <w:t>การตรวจเบื้องต้น โดยทั่วไปแล้วจะดำเนินการโดยหัวหน้าผู้ประเมิน และ</w:t>
      </w:r>
      <w:r w:rsidR="00355A36">
        <w:rPr>
          <w:rFonts w:hint="cs"/>
          <w:cs/>
        </w:rPr>
        <w:t xml:space="preserve">                     </w:t>
      </w:r>
      <w:r w:rsidRPr="003335B9">
        <w:rPr>
          <w:cs/>
        </w:rPr>
        <w:t>ผู้ประสานงาน (หัวหน้าผู้ประเมินและผู้ประสานงาน</w:t>
      </w:r>
      <w:r w:rsidRPr="003335B9">
        <w:rPr>
          <w:rFonts w:hint="cs"/>
          <w:cs/>
        </w:rPr>
        <w:t>อาจเป็นคนเดียวกัน)</w:t>
      </w:r>
    </w:p>
    <w:p w14:paraId="6B02FD3E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6CBA360C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  <w:r w:rsidRPr="003335B9">
        <w:t>5.4.2</w:t>
      </w:r>
      <w:r w:rsidRPr="003335B9">
        <w:tab/>
      </w:r>
      <w:r w:rsidRPr="003335B9">
        <w:rPr>
          <w:cs/>
        </w:rPr>
        <w:t>การตรวจเบื้องต้น</w:t>
      </w:r>
      <w:r w:rsidRPr="003335B9">
        <w:rPr>
          <w:rFonts w:hint="cs"/>
          <w:cs/>
        </w:rPr>
        <w:t>มีจุดมุ่งหมาย</w:t>
      </w:r>
    </w:p>
    <w:p w14:paraId="3EB85462" w14:textId="77777777" w:rsidR="00746267" w:rsidRPr="003335B9" w:rsidRDefault="00746267" w:rsidP="00746267">
      <w:pPr>
        <w:pStyle w:val="BodyText"/>
        <w:numPr>
          <w:ilvl w:val="0"/>
          <w:numId w:val="10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ให้</w:t>
      </w:r>
      <w:r w:rsidRPr="003335B9">
        <w:rPr>
          <w:cs/>
        </w:rPr>
        <w:t>ข้อคิดเห็นแก่ห้องปฏิบัติการ</w:t>
      </w:r>
      <w:r w:rsidR="00A8597C" w:rsidRPr="003335B9">
        <w:rPr>
          <w:rFonts w:hint="cs"/>
          <w:cs/>
        </w:rPr>
        <w:t xml:space="preserve"> หรือผู้จัดโปรแกรมการทดสอบความชำนาญห้องปฏิบัติการ หรือผู้ผลิตวัสดุอ้างอิง</w:t>
      </w:r>
      <w:r w:rsidRPr="003335B9">
        <w:rPr>
          <w:rFonts w:hint="cs"/>
          <w:cs/>
        </w:rPr>
        <w:t>เพื่อให้</w:t>
      </w:r>
      <w:r w:rsidRPr="003335B9">
        <w:rPr>
          <w:cs/>
        </w:rPr>
        <w:t>คู่มือคุณภาพและเอกสาร</w:t>
      </w:r>
      <w:r w:rsidR="001C1179" w:rsidRPr="003335B9">
        <w:rPr>
          <w:rFonts w:hint="cs"/>
          <w:cs/>
        </w:rPr>
        <w:t>ที่</w:t>
      </w:r>
      <w:r w:rsidR="001C1179" w:rsidRPr="003335B9">
        <w:rPr>
          <w:rFonts w:hint="cs"/>
          <w:cs/>
        </w:rPr>
        <w:lastRenderedPageBreak/>
        <w:t>เกี่ยวข้อง</w:t>
      </w:r>
      <w:r w:rsidRPr="003335B9">
        <w:rPr>
          <w:cs/>
        </w:rPr>
        <w:t>เป็นไปตามข้อกำหนด</w:t>
      </w:r>
      <w:r w:rsidRPr="003335B9">
        <w:t xml:space="preserve"> ISO/IEC 17025</w:t>
      </w:r>
      <w:r w:rsidRPr="003335B9">
        <w:rPr>
          <w:rFonts w:hint="cs"/>
          <w:cs/>
        </w:rPr>
        <w:t xml:space="preserve"> </w:t>
      </w:r>
      <w:r w:rsidR="00ED27C1" w:rsidRPr="003335B9">
        <w:rPr>
          <w:rFonts w:hint="cs"/>
          <w:cs/>
        </w:rPr>
        <w:t xml:space="preserve">หรือ </w:t>
      </w:r>
      <w:r w:rsidR="00ED27C1" w:rsidRPr="003335B9">
        <w:t>ISO/IEC 170</w:t>
      </w:r>
      <w:r w:rsidR="000E1134" w:rsidRPr="003335B9">
        <w:t xml:space="preserve">43 </w:t>
      </w:r>
      <w:r w:rsidR="000E1134" w:rsidRPr="003335B9">
        <w:rPr>
          <w:rFonts w:hint="cs"/>
          <w:cs/>
        </w:rPr>
        <w:t xml:space="preserve">หรือ </w:t>
      </w:r>
      <w:r w:rsidR="003946A3" w:rsidRPr="003335B9">
        <w:t xml:space="preserve">ISO 17034 </w:t>
      </w:r>
      <w:r w:rsidR="003946A3" w:rsidRPr="003335B9">
        <w:rPr>
          <w:rFonts w:hint="cs"/>
          <w:cs/>
        </w:rPr>
        <w:t xml:space="preserve">และ </w:t>
      </w:r>
      <w:r w:rsidR="003946A3" w:rsidRPr="003335B9">
        <w:rPr>
          <w:szCs w:val="36"/>
        </w:rPr>
        <w:t>APAC TEC1- 008</w:t>
      </w:r>
    </w:p>
    <w:p w14:paraId="408A0E57" w14:textId="5596172B" w:rsidR="00ED27C1" w:rsidRPr="003335B9" w:rsidRDefault="00746267" w:rsidP="00746267">
      <w:pPr>
        <w:pStyle w:val="BodyText"/>
        <w:numPr>
          <w:ilvl w:val="0"/>
          <w:numId w:val="10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เพื่อให้</w:t>
      </w:r>
      <w:r w:rsidR="003E73B6" w:rsidRPr="003E73B6">
        <w:rPr>
          <w:u w:val="single"/>
          <w:cs/>
        </w:rPr>
        <w:t>สำนัก</w:t>
      </w:r>
      <w:r w:rsidRPr="003335B9">
        <w:rPr>
          <w:rFonts w:hint="cs"/>
          <w:cs/>
        </w:rPr>
        <w:t>มีโอกาสได้เห็นห้องปฏิบัติการ</w:t>
      </w:r>
      <w:r w:rsidR="000E1134" w:rsidRPr="003335B9">
        <w:rPr>
          <w:rFonts w:hint="cs"/>
          <w:cs/>
        </w:rPr>
        <w:t xml:space="preserve"> </w:t>
      </w:r>
      <w:r w:rsidR="00696AD8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0E1134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rFonts w:hint="cs"/>
          <w:cs/>
        </w:rPr>
        <w:t>นำ</w:t>
      </w:r>
      <w:r w:rsidRPr="003335B9">
        <w:rPr>
          <w:cs/>
        </w:rPr>
        <w:t>ระบบ</w:t>
      </w:r>
      <w:r w:rsidR="00ED27C1" w:rsidRPr="003335B9">
        <w:rPr>
          <w:rFonts w:hint="cs"/>
          <w:cs/>
        </w:rPr>
        <w:t>การบริหารงาน</w:t>
      </w:r>
      <w:r w:rsidRPr="003335B9">
        <w:rPr>
          <w:rFonts w:hint="cs"/>
          <w:cs/>
        </w:rPr>
        <w:t>ไปปฏิบัติตามพันธะสัญญาในการรับรอง</w:t>
      </w:r>
      <w:r w:rsidR="00ED27C1" w:rsidRPr="003335B9">
        <w:rPr>
          <w:rFonts w:hint="cs"/>
          <w:cs/>
        </w:rPr>
        <w:t>ระบบงาน</w:t>
      </w:r>
      <w:r w:rsidRPr="003335B9">
        <w:rPr>
          <w:rFonts w:hint="cs"/>
          <w:cs/>
        </w:rPr>
        <w:t>ห้องปฏิบัติการ</w:t>
      </w:r>
    </w:p>
    <w:p w14:paraId="0B54F82D" w14:textId="77777777" w:rsidR="00746267" w:rsidRPr="003335B9" w:rsidRDefault="00746267" w:rsidP="00746267">
      <w:pPr>
        <w:pStyle w:val="BodyText"/>
        <w:numPr>
          <w:ilvl w:val="0"/>
          <w:numId w:val="10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เพื่อให้ห้องปฏิบัติการ</w:t>
      </w:r>
      <w:r w:rsidR="000E1134" w:rsidRPr="003335B9">
        <w:rPr>
          <w:rFonts w:hint="cs"/>
          <w:cs/>
        </w:rPr>
        <w:t xml:space="preserve"> </w:t>
      </w:r>
      <w:r w:rsidR="00696AD8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0E1134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rFonts w:hint="cs"/>
          <w:cs/>
        </w:rPr>
        <w:t xml:space="preserve">ได้ชี้แจงข้อสงสัย </w:t>
      </w:r>
    </w:p>
    <w:p w14:paraId="55C17E49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7B16893D" w14:textId="7BF88D4D" w:rsidR="00746267" w:rsidRPr="003335B9" w:rsidRDefault="00746267" w:rsidP="00746267">
      <w:pPr>
        <w:pStyle w:val="BodyText"/>
        <w:numPr>
          <w:ilvl w:val="2"/>
          <w:numId w:val="29"/>
        </w:numPr>
        <w:tabs>
          <w:tab w:val="clear" w:pos="374"/>
          <w:tab w:val="clear" w:pos="1986"/>
        </w:tabs>
        <w:ind w:left="1843" w:hanging="652"/>
      </w:pPr>
      <w:r w:rsidRPr="003335B9">
        <w:rPr>
          <w:rFonts w:hint="cs"/>
          <w:cs/>
        </w:rPr>
        <w:t>ภาย</w:t>
      </w:r>
      <w:r w:rsidRPr="003335B9">
        <w:rPr>
          <w:cs/>
        </w:rPr>
        <w:t>หลังการตรวจเบื้องต้น หัวหน้าผู้ประเมิน</w:t>
      </w:r>
      <w:r w:rsidRPr="003335B9">
        <w:rPr>
          <w:rFonts w:hint="cs"/>
          <w:cs/>
        </w:rPr>
        <w:t>มีหน้าที่จัด</w:t>
      </w:r>
      <w:r w:rsidRPr="003335B9">
        <w:rPr>
          <w:cs/>
        </w:rPr>
        <w:t>ทำรายงาน</w:t>
      </w:r>
      <w:r w:rsidRPr="003335B9">
        <w:rPr>
          <w:rFonts w:hint="cs"/>
          <w:cs/>
        </w:rPr>
        <w:t xml:space="preserve"> </w:t>
      </w:r>
      <w:r w:rsidRPr="003335B9">
        <w:rPr>
          <w:cs/>
        </w:rPr>
        <w:t>สิ่งที่พบและผลของการตรวจเบื้องต้น</w:t>
      </w:r>
      <w:r w:rsidRPr="003335B9">
        <w:rPr>
          <w:rFonts w:hint="cs"/>
          <w:cs/>
        </w:rPr>
        <w:t>ส่ง</w:t>
      </w:r>
      <w:r w:rsidR="003E73B6" w:rsidRPr="003E73B6">
        <w:rPr>
          <w:u w:val="single"/>
          <w:cs/>
        </w:rPr>
        <w:t>สำนัก</w:t>
      </w:r>
      <w:r w:rsidRPr="003335B9">
        <w:rPr>
          <w:cs/>
        </w:rPr>
        <w:t xml:space="preserve"> และสำเนาเอกสาร</w:t>
      </w:r>
      <w:r w:rsidRPr="003335B9">
        <w:rPr>
          <w:rFonts w:hint="cs"/>
          <w:cs/>
        </w:rPr>
        <w:t>ให้</w:t>
      </w:r>
      <w:r w:rsidRPr="003335B9">
        <w:rPr>
          <w:cs/>
        </w:rPr>
        <w:t>ห้องปฏิบัติการ</w:t>
      </w:r>
      <w:r w:rsidR="000E1134" w:rsidRPr="003335B9">
        <w:rPr>
          <w:rFonts w:hint="cs"/>
          <w:cs/>
        </w:rPr>
        <w:t xml:space="preserve"> </w:t>
      </w:r>
      <w:r w:rsidR="00696AD8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0E1134" w:rsidRPr="003335B9">
        <w:t xml:space="preserve"> </w:t>
      </w:r>
      <w:r w:rsidR="000E1134" w:rsidRPr="003335B9">
        <w:rPr>
          <w:rFonts w:hint="cs"/>
          <w:cs/>
        </w:rPr>
        <w:t>หรือผู้ผลิตวัสดุอ้างอิง</w:t>
      </w:r>
    </w:p>
    <w:p w14:paraId="2A9BD762" w14:textId="77777777" w:rsidR="001C1179" w:rsidRPr="003335B9" w:rsidRDefault="001C1179" w:rsidP="00746267">
      <w:pPr>
        <w:pStyle w:val="BodyText"/>
        <w:tabs>
          <w:tab w:val="clear" w:pos="374"/>
        </w:tabs>
      </w:pPr>
    </w:p>
    <w:p w14:paraId="37A28592" w14:textId="77777777" w:rsidR="000E1134" w:rsidRPr="003335B9" w:rsidRDefault="000E1134" w:rsidP="00746267">
      <w:pPr>
        <w:pStyle w:val="BodyText"/>
        <w:tabs>
          <w:tab w:val="clear" w:pos="374"/>
        </w:tabs>
      </w:pPr>
    </w:p>
    <w:p w14:paraId="70EB0A01" w14:textId="77777777" w:rsidR="00746267" w:rsidRPr="003335B9" w:rsidRDefault="00746267" w:rsidP="00746267">
      <w:pPr>
        <w:pStyle w:val="BodyText"/>
        <w:numPr>
          <w:ilvl w:val="1"/>
          <w:numId w:val="29"/>
        </w:numPr>
        <w:tabs>
          <w:tab w:val="clear" w:pos="374"/>
          <w:tab w:val="clear" w:pos="1113"/>
          <w:tab w:val="num" w:pos="851"/>
        </w:tabs>
        <w:ind w:left="850" w:hanging="493"/>
      </w:pPr>
      <w:r w:rsidRPr="003335B9">
        <w:rPr>
          <w:cs/>
        </w:rPr>
        <w:t>การ</w:t>
      </w:r>
      <w:r w:rsidR="00696AD8" w:rsidRPr="003335B9">
        <w:rPr>
          <w:rFonts w:hint="cs"/>
          <w:cs/>
        </w:rPr>
        <w:t>ตรวจ</w:t>
      </w:r>
      <w:r w:rsidRPr="003335B9">
        <w:rPr>
          <w:rFonts w:hint="cs"/>
          <w:cs/>
        </w:rPr>
        <w:t>ประ</w:t>
      </w:r>
      <w:r w:rsidRPr="003335B9">
        <w:rPr>
          <w:cs/>
        </w:rPr>
        <w:t>เมิน</w:t>
      </w:r>
    </w:p>
    <w:p w14:paraId="03EBABA6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ผู้ประสานงานร่วมกับผู้ประเมินจัด</w:t>
      </w:r>
      <w:r w:rsidRPr="003335B9">
        <w:rPr>
          <w:rFonts w:hint="cs"/>
          <w:cs/>
        </w:rPr>
        <w:t>ทำหนังสือแจ้งกำ</w:t>
      </w:r>
      <w:r w:rsidRPr="003335B9">
        <w:rPr>
          <w:cs/>
        </w:rPr>
        <w:t>หนดการตรวจประเมิน</w:t>
      </w:r>
      <w:r w:rsidRPr="003335B9">
        <w:t xml:space="preserve"> </w:t>
      </w:r>
      <w:r w:rsidRPr="003335B9">
        <w:rPr>
          <w:cs/>
        </w:rPr>
        <w:t>ซึ่งมี</w:t>
      </w:r>
      <w:r w:rsidRPr="003335B9">
        <w:rPr>
          <w:rFonts w:hint="cs"/>
          <w:cs/>
        </w:rPr>
        <w:t xml:space="preserve">    </w:t>
      </w:r>
      <w:r w:rsidRPr="003335B9">
        <w:rPr>
          <w:cs/>
        </w:rPr>
        <w:t>หัวข้อ</w:t>
      </w:r>
      <w:r w:rsidRPr="003335B9">
        <w:rPr>
          <w:rFonts w:hint="cs"/>
          <w:cs/>
        </w:rPr>
        <w:t>ดังนี้</w:t>
      </w:r>
    </w:p>
    <w:p w14:paraId="0324A659" w14:textId="77777777" w:rsidR="00746267" w:rsidRPr="003335B9" w:rsidRDefault="00746267" w:rsidP="00746267">
      <w:pPr>
        <w:pStyle w:val="BodyText"/>
        <w:numPr>
          <w:ilvl w:val="1"/>
          <w:numId w:val="10"/>
        </w:numPr>
        <w:tabs>
          <w:tab w:val="clear" w:pos="374"/>
          <w:tab w:val="clear" w:pos="2520"/>
        </w:tabs>
        <w:ind w:left="2551" w:hanging="493"/>
      </w:pPr>
      <w:r w:rsidRPr="003335B9">
        <w:rPr>
          <w:cs/>
        </w:rPr>
        <w:t>วันที่ตรวจประเมิน</w:t>
      </w:r>
    </w:p>
    <w:p w14:paraId="300E49CC" w14:textId="77777777" w:rsidR="00746267" w:rsidRPr="003335B9" w:rsidRDefault="00746267" w:rsidP="00746267">
      <w:pPr>
        <w:pStyle w:val="BodyText"/>
        <w:numPr>
          <w:ilvl w:val="1"/>
          <w:numId w:val="10"/>
        </w:numPr>
        <w:tabs>
          <w:tab w:val="clear" w:pos="374"/>
          <w:tab w:val="clear" w:pos="2520"/>
        </w:tabs>
        <w:ind w:left="2551" w:hanging="493"/>
      </w:pPr>
      <w:r w:rsidRPr="003335B9">
        <w:rPr>
          <w:cs/>
        </w:rPr>
        <w:t>บุคลากรที่</w:t>
      </w:r>
      <w:r w:rsidRPr="003335B9">
        <w:rPr>
          <w:rFonts w:hint="cs"/>
          <w:cs/>
        </w:rPr>
        <w:t>จะไป</w:t>
      </w:r>
      <w:r w:rsidRPr="003335B9">
        <w:rPr>
          <w:cs/>
        </w:rPr>
        <w:t>ประเมิน (</w:t>
      </w:r>
      <w:r w:rsidRPr="003335B9">
        <w:rPr>
          <w:rFonts w:hint="cs"/>
          <w:cs/>
        </w:rPr>
        <w:t>กรณีที่ผู้ประเมินอยู่ไม่ครบทุกคนตลอดเวลา</w:t>
      </w:r>
      <w:r w:rsidR="000B7CAC" w:rsidRPr="003335B9">
        <w:rPr>
          <w:rFonts w:hint="cs"/>
          <w:cs/>
        </w:rPr>
        <w:t xml:space="preserve"> </w:t>
      </w:r>
      <w:r w:rsidRPr="003335B9">
        <w:rPr>
          <w:rFonts w:hint="cs"/>
          <w:cs/>
        </w:rPr>
        <w:t>ให้ระบุวันที่ผู้ประเมินแต่ละคนปฏิบัติงาน</w:t>
      </w:r>
      <w:r w:rsidRPr="003335B9">
        <w:rPr>
          <w:cs/>
        </w:rPr>
        <w:t>)</w:t>
      </w:r>
    </w:p>
    <w:p w14:paraId="2F31EA0F" w14:textId="77777777" w:rsidR="00746267" w:rsidRPr="003335B9" w:rsidRDefault="00746267" w:rsidP="00746267">
      <w:pPr>
        <w:pStyle w:val="BodyText"/>
        <w:numPr>
          <w:ilvl w:val="1"/>
          <w:numId w:val="10"/>
        </w:numPr>
        <w:tabs>
          <w:tab w:val="clear" w:pos="374"/>
          <w:tab w:val="clear" w:pos="2520"/>
        </w:tabs>
        <w:ind w:left="2551" w:hanging="493"/>
      </w:pPr>
      <w:r w:rsidRPr="003335B9">
        <w:rPr>
          <w:cs/>
        </w:rPr>
        <w:t>กิจกรรมที่จะไปประเมิน รวมถึงวิธี</w:t>
      </w:r>
      <w:r w:rsidRPr="003335B9">
        <w:rPr>
          <w:rFonts w:hint="cs"/>
          <w:cs/>
        </w:rPr>
        <w:t>ทดสอบ</w:t>
      </w:r>
      <w:r w:rsidRPr="003335B9">
        <w:rPr>
          <w:cs/>
        </w:rPr>
        <w:t>หรือ</w:t>
      </w:r>
      <w:r w:rsidRPr="003335B9">
        <w:rPr>
          <w:rFonts w:hint="cs"/>
          <w:cs/>
        </w:rPr>
        <w:t>บาง</w:t>
      </w:r>
      <w:r w:rsidRPr="003335B9">
        <w:rPr>
          <w:cs/>
        </w:rPr>
        <w:t>ส่วนของวิธี</w:t>
      </w:r>
      <w:r w:rsidRPr="003335B9">
        <w:rPr>
          <w:rFonts w:hint="cs"/>
          <w:cs/>
        </w:rPr>
        <w:t>ทดสอบ</w:t>
      </w:r>
      <w:r w:rsidR="00886028" w:rsidRPr="003335B9">
        <w:rPr>
          <w:rFonts w:hint="cs"/>
          <w:cs/>
        </w:rPr>
        <w:t>หรือโปรแกรมการทดสอบความชำนาญห้องปฏิบัติการหรือการผลิตวัสดุอ้างอิง</w:t>
      </w:r>
      <w:r w:rsidRPr="003335B9">
        <w:rPr>
          <w:cs/>
        </w:rPr>
        <w:t>ที่ต้อง</w:t>
      </w:r>
      <w:r w:rsidRPr="003335B9">
        <w:rPr>
          <w:rFonts w:hint="cs"/>
          <w:cs/>
        </w:rPr>
        <w:t>การ</w:t>
      </w:r>
      <w:r w:rsidRPr="003335B9">
        <w:rPr>
          <w:cs/>
        </w:rPr>
        <w:t>เฝ้าดู</w:t>
      </w:r>
      <w:r w:rsidRPr="003335B9">
        <w:rPr>
          <w:rFonts w:hint="cs"/>
          <w:cs/>
        </w:rPr>
        <w:t xml:space="preserve"> และถ้าเป็นไปได้ให้ร</w:t>
      </w:r>
      <w:r w:rsidRPr="003335B9">
        <w:rPr>
          <w:cs/>
        </w:rPr>
        <w:t>ะบุ</w:t>
      </w:r>
      <w:r w:rsidRPr="003335B9">
        <w:rPr>
          <w:rFonts w:hint="cs"/>
          <w:cs/>
        </w:rPr>
        <w:t>ชื่อผู้ทดสอบ</w:t>
      </w:r>
      <w:r w:rsidR="00157AB3" w:rsidRPr="003335B9">
        <w:rPr>
          <w:rFonts w:hint="cs"/>
          <w:cs/>
        </w:rPr>
        <w:t>หรือผู้รับผิดชอบกิจกรรม</w:t>
      </w:r>
      <w:r w:rsidRPr="003335B9">
        <w:rPr>
          <w:rFonts w:hint="cs"/>
          <w:cs/>
        </w:rPr>
        <w:t>ด้วย</w:t>
      </w:r>
      <w:r w:rsidRPr="003335B9">
        <w:rPr>
          <w:cs/>
        </w:rPr>
        <w:t xml:space="preserve"> </w:t>
      </w:r>
    </w:p>
    <w:p w14:paraId="28ED0EDA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295F8D06" w14:textId="77777777" w:rsidR="00F016D3" w:rsidRPr="003335B9" w:rsidRDefault="00746267" w:rsidP="00F016D3">
      <w:pPr>
        <w:pStyle w:val="BodyText"/>
        <w:tabs>
          <w:tab w:val="clear" w:pos="374"/>
        </w:tabs>
        <w:ind w:left="1843"/>
      </w:pPr>
      <w:r w:rsidRPr="003335B9">
        <w:rPr>
          <w:cs/>
        </w:rPr>
        <w:t>ผู้ที่มีส่วนร่วมทั้งหมดในการประเมินต้อง</w:t>
      </w:r>
      <w:r w:rsidRPr="003335B9">
        <w:rPr>
          <w:rFonts w:hint="cs"/>
          <w:cs/>
        </w:rPr>
        <w:t>ยืนยันการได้รับหนังสือแจ้ง</w:t>
      </w:r>
      <w:r w:rsidRPr="003335B9">
        <w:rPr>
          <w:cs/>
        </w:rPr>
        <w:t>กำหนดการตรวจประเมิน</w:t>
      </w:r>
    </w:p>
    <w:p w14:paraId="51B1F220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32A29263" w14:textId="77777777" w:rsidR="00746267" w:rsidRPr="003335B9" w:rsidRDefault="00F016D3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  <w:tab w:val="num" w:pos="1843"/>
        </w:tabs>
        <w:ind w:left="1843" w:hanging="652"/>
      </w:pPr>
      <w:r w:rsidRPr="003335B9">
        <w:rPr>
          <w:rFonts w:hint="cs"/>
          <w:cs/>
        </w:rPr>
        <w:t>หัวหน้าผู้ประเมินจัดประชุมวางแผนการประเมินร่วมกับคณะ</w:t>
      </w:r>
      <w:r w:rsidR="00746267" w:rsidRPr="003335B9">
        <w:rPr>
          <w:cs/>
        </w:rPr>
        <w:t>ผู้ประเมิน</w:t>
      </w:r>
      <w:r w:rsidR="00BD4E1D" w:rsidRPr="003335B9">
        <w:rPr>
          <w:rFonts w:hint="cs"/>
          <w:cs/>
        </w:rPr>
        <w:t xml:space="preserve"> </w:t>
      </w:r>
      <w:r w:rsidRPr="003335B9">
        <w:rPr>
          <w:rFonts w:hint="cs"/>
          <w:cs/>
        </w:rPr>
        <w:t xml:space="preserve">(อาจไม่เป็นทางการในกรณีจำเป็น) </w:t>
      </w:r>
      <w:r w:rsidR="004139D1" w:rsidRPr="003335B9">
        <w:rPr>
          <w:rFonts w:hint="cs"/>
          <w:cs/>
        </w:rPr>
        <w:t>ผู้ประเมิน</w:t>
      </w:r>
      <w:r w:rsidR="00746267" w:rsidRPr="003335B9">
        <w:rPr>
          <w:cs/>
        </w:rPr>
        <w:t>ทุกคนควรเดินทางไปห้องปฏิบัติการ</w:t>
      </w:r>
      <w:r w:rsidR="000F5188" w:rsidRPr="003335B9">
        <w:rPr>
          <w:rFonts w:hint="cs"/>
          <w:cs/>
        </w:rPr>
        <w:t xml:space="preserve"> </w:t>
      </w:r>
      <w:r w:rsidR="00696AD8" w:rsidRPr="003335B9">
        <w:rPr>
          <w:rFonts w:hint="cs"/>
          <w:cs/>
        </w:rPr>
        <w:t>หรือ</w:t>
      </w:r>
      <w:r w:rsidR="00EE3C64" w:rsidRPr="003335B9">
        <w:rPr>
          <w:rFonts w:hint="cs"/>
          <w:cs/>
        </w:rPr>
        <w:t>หน่วยงานที่</w:t>
      </w:r>
      <w:r w:rsidR="00696AD8" w:rsidRPr="003335B9">
        <w:rPr>
          <w:rFonts w:hint="cs"/>
          <w:cs/>
        </w:rPr>
        <w:t>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หรือหน่วยงานที่ผลิตวัสดุอ้างอิง</w:t>
      </w:r>
      <w:r w:rsidR="00746267" w:rsidRPr="003335B9">
        <w:rPr>
          <w:rFonts w:hint="cs"/>
          <w:cs/>
        </w:rPr>
        <w:t>พร้อม</w:t>
      </w:r>
      <w:r w:rsidR="00746267" w:rsidRPr="003335B9">
        <w:rPr>
          <w:cs/>
        </w:rPr>
        <w:t xml:space="preserve">กัน </w:t>
      </w:r>
      <w:r w:rsidR="00746267" w:rsidRPr="003335B9">
        <w:rPr>
          <w:rFonts w:hint="cs"/>
          <w:cs/>
        </w:rPr>
        <w:t>เพื่อจะได้ร่วมวาง</w:t>
      </w:r>
      <w:r w:rsidR="00746267" w:rsidRPr="003335B9">
        <w:rPr>
          <w:cs/>
        </w:rPr>
        <w:t>แผน</w:t>
      </w:r>
      <w:r w:rsidR="00746267" w:rsidRPr="003335B9">
        <w:rPr>
          <w:rFonts w:hint="cs"/>
          <w:cs/>
        </w:rPr>
        <w:t>การ</w:t>
      </w:r>
      <w:r w:rsidR="00746267" w:rsidRPr="003335B9">
        <w:rPr>
          <w:cs/>
        </w:rPr>
        <w:t>ประเมิน ถ้า</w:t>
      </w:r>
      <w:r w:rsidR="00746267" w:rsidRPr="003335B9">
        <w:rPr>
          <w:rFonts w:hint="cs"/>
          <w:cs/>
        </w:rPr>
        <w:t>คณะผู้ประเมิน</w:t>
      </w:r>
      <w:r w:rsidR="00746267" w:rsidRPr="003335B9">
        <w:rPr>
          <w:cs/>
        </w:rPr>
        <w:t>ไม่</w:t>
      </w:r>
      <w:r w:rsidR="00746267" w:rsidRPr="003335B9">
        <w:rPr>
          <w:cs/>
        </w:rPr>
        <w:lastRenderedPageBreak/>
        <w:t>สามารถเดินทางไป</w:t>
      </w:r>
      <w:r w:rsidR="00746267" w:rsidRPr="003335B9">
        <w:rPr>
          <w:rFonts w:hint="cs"/>
          <w:cs/>
        </w:rPr>
        <w:t>พร้อมกัน</w:t>
      </w:r>
      <w:r w:rsidR="00746267" w:rsidRPr="003335B9">
        <w:rPr>
          <w:cs/>
        </w:rPr>
        <w:t>ได้ หัวหน้า</w:t>
      </w:r>
      <w:r w:rsidR="00746267" w:rsidRPr="003335B9">
        <w:rPr>
          <w:rFonts w:hint="cs"/>
          <w:cs/>
        </w:rPr>
        <w:t>ผู้</w:t>
      </w:r>
      <w:r w:rsidR="00746267" w:rsidRPr="003335B9">
        <w:rPr>
          <w:cs/>
        </w:rPr>
        <w:t>ประเมิน</w:t>
      </w:r>
      <w:r w:rsidR="00746267" w:rsidRPr="003335B9">
        <w:rPr>
          <w:rFonts w:hint="cs"/>
          <w:cs/>
        </w:rPr>
        <w:t>ต้อง</w:t>
      </w:r>
      <w:r w:rsidR="00746267" w:rsidRPr="003335B9">
        <w:rPr>
          <w:cs/>
        </w:rPr>
        <w:t>จัดสรรเวลา</w:t>
      </w:r>
      <w:r w:rsidR="00746267" w:rsidRPr="003335B9">
        <w:rPr>
          <w:rFonts w:hint="cs"/>
          <w:cs/>
        </w:rPr>
        <w:t>เล็กน้อย</w:t>
      </w:r>
      <w:r w:rsidR="00746267" w:rsidRPr="003335B9">
        <w:rPr>
          <w:cs/>
        </w:rPr>
        <w:t>เพื่อ</w:t>
      </w:r>
      <w:r w:rsidR="00746267" w:rsidRPr="003335B9">
        <w:rPr>
          <w:rFonts w:hint="cs"/>
          <w:cs/>
        </w:rPr>
        <w:t>ซักซ้อมวาง</w:t>
      </w:r>
      <w:r w:rsidR="00746267" w:rsidRPr="003335B9">
        <w:rPr>
          <w:cs/>
        </w:rPr>
        <w:t xml:space="preserve">แผนการประเมินก่อนเริ่มประเมิน </w:t>
      </w:r>
    </w:p>
    <w:p w14:paraId="21D6B4DC" w14:textId="77777777" w:rsidR="00746267" w:rsidRPr="003335B9" w:rsidRDefault="00746267" w:rsidP="00746267">
      <w:pPr>
        <w:pStyle w:val="BodyText"/>
        <w:tabs>
          <w:tab w:val="clear" w:pos="374"/>
          <w:tab w:val="num" w:pos="1843"/>
        </w:tabs>
        <w:ind w:left="1843" w:hanging="652"/>
      </w:pPr>
    </w:p>
    <w:p w14:paraId="44E52E0B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  <w:tab w:val="num" w:pos="1843"/>
        </w:tabs>
        <w:ind w:left="1843" w:hanging="652"/>
      </w:pPr>
      <w:r w:rsidRPr="003335B9">
        <w:rPr>
          <w:cs/>
        </w:rPr>
        <w:t>ถึงแม้ว่าการประเมิน</w:t>
      </w:r>
      <w:r w:rsidRPr="003335B9">
        <w:rPr>
          <w:rFonts w:hint="cs"/>
          <w:cs/>
        </w:rPr>
        <w:t>แต่ละครั้งขั้นตอนการประเมินจะแตกต่างกัน</w:t>
      </w:r>
      <w:r w:rsidRPr="003335B9">
        <w:rPr>
          <w:cs/>
        </w:rPr>
        <w:t xml:space="preserve"> </w:t>
      </w:r>
      <w:r w:rsidRPr="003335B9">
        <w:rPr>
          <w:rFonts w:hint="cs"/>
          <w:cs/>
        </w:rPr>
        <w:t>แต่</w:t>
      </w:r>
      <w:r w:rsidRPr="003335B9">
        <w:rPr>
          <w:cs/>
        </w:rPr>
        <w:t>ขั้นตอน</w:t>
      </w:r>
      <w:r w:rsidRPr="003335B9">
        <w:rPr>
          <w:rFonts w:hint="cs"/>
          <w:cs/>
        </w:rPr>
        <w:t>ใน</w:t>
      </w:r>
      <w:r w:rsidRPr="003335B9">
        <w:rPr>
          <w:cs/>
        </w:rPr>
        <w:t>การประเมิน</w:t>
      </w:r>
      <w:r w:rsidRPr="003335B9">
        <w:rPr>
          <w:rFonts w:hint="cs"/>
          <w:cs/>
        </w:rPr>
        <w:t>จะมีรูปแบบเดียวกัน โดยมี</w:t>
      </w:r>
      <w:r w:rsidRPr="003335B9">
        <w:rPr>
          <w:cs/>
        </w:rPr>
        <w:t xml:space="preserve"> </w:t>
      </w:r>
      <w:r w:rsidR="00BD4E1D" w:rsidRPr="003335B9">
        <w:t>5</w:t>
      </w:r>
      <w:r w:rsidRPr="003335B9">
        <w:rPr>
          <w:cs/>
        </w:rPr>
        <w:t xml:space="preserve"> ขั้นตอน</w:t>
      </w:r>
      <w:r w:rsidRPr="003335B9">
        <w:rPr>
          <w:rFonts w:hint="cs"/>
          <w:cs/>
        </w:rPr>
        <w:t xml:space="preserve"> คือ </w:t>
      </w:r>
    </w:p>
    <w:p w14:paraId="272438D6" w14:textId="77777777" w:rsidR="00746267" w:rsidRPr="003335B9" w:rsidRDefault="00746267" w:rsidP="00746267">
      <w:pPr>
        <w:pStyle w:val="BodyText"/>
        <w:numPr>
          <w:ilvl w:val="0"/>
          <w:numId w:val="11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คณะผู้ประเมินสรุปแผนการประเมิน</w:t>
      </w:r>
    </w:p>
    <w:p w14:paraId="33A51F3E" w14:textId="77777777" w:rsidR="00746267" w:rsidRPr="003335B9" w:rsidRDefault="00746267" w:rsidP="00746267">
      <w:pPr>
        <w:pStyle w:val="BodyText"/>
        <w:numPr>
          <w:ilvl w:val="0"/>
          <w:numId w:val="11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ประชุมเปิด</w:t>
      </w:r>
      <w:r w:rsidRPr="003335B9">
        <w:rPr>
          <w:rFonts w:hint="cs"/>
          <w:cs/>
        </w:rPr>
        <w:t>การประเมิน</w:t>
      </w:r>
      <w:r w:rsidR="00696AD8" w:rsidRPr="003335B9">
        <w:rPr>
          <w:rFonts w:hint="cs"/>
          <w:cs/>
        </w:rPr>
        <w:t>โดยหัวหน้าผู้ประเมิน</w:t>
      </w:r>
    </w:p>
    <w:p w14:paraId="60AC5B86" w14:textId="77777777" w:rsidR="00746267" w:rsidRPr="003335B9" w:rsidRDefault="00746267" w:rsidP="00746267">
      <w:pPr>
        <w:pStyle w:val="BodyText"/>
        <w:numPr>
          <w:ilvl w:val="0"/>
          <w:numId w:val="11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ประเมินความสามารถห้องปฏิบัติการ</w:t>
      </w:r>
      <w:r w:rsidR="00112332" w:rsidRPr="003335B9">
        <w:rPr>
          <w:rFonts w:hint="cs"/>
          <w:cs/>
        </w:rPr>
        <w:t xml:space="preserve"> </w:t>
      </w:r>
      <w:r w:rsidR="00696AD8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หรือผู้ผลิตวัสดุอ้างอิง </w:t>
      </w:r>
      <w:r w:rsidRPr="003335B9">
        <w:rPr>
          <w:rFonts w:hint="cs"/>
          <w:cs/>
        </w:rPr>
        <w:t>ด้าน</w:t>
      </w:r>
      <w:r w:rsidRPr="003335B9">
        <w:rPr>
          <w:cs/>
        </w:rPr>
        <w:t>ระบบ</w:t>
      </w:r>
      <w:r w:rsidR="00696AD8" w:rsidRPr="003335B9">
        <w:rPr>
          <w:rFonts w:hint="cs"/>
          <w:cs/>
        </w:rPr>
        <w:t>การ</w:t>
      </w:r>
      <w:r w:rsidR="00ED27C1" w:rsidRPr="003335B9">
        <w:rPr>
          <w:rFonts w:hint="cs"/>
          <w:cs/>
        </w:rPr>
        <w:t>บริหารงาน</w:t>
      </w:r>
      <w:r w:rsidRPr="003335B9">
        <w:rPr>
          <w:cs/>
        </w:rPr>
        <w:t>และ</w:t>
      </w:r>
      <w:r w:rsidRPr="003335B9">
        <w:rPr>
          <w:rFonts w:hint="cs"/>
          <w:cs/>
        </w:rPr>
        <w:t>ด้านวิชาการ</w:t>
      </w:r>
    </w:p>
    <w:p w14:paraId="4F4000E4" w14:textId="77777777" w:rsidR="00746267" w:rsidRPr="003335B9" w:rsidRDefault="00746267" w:rsidP="00746267">
      <w:pPr>
        <w:pStyle w:val="BodyText"/>
        <w:numPr>
          <w:ilvl w:val="0"/>
          <w:numId w:val="11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ประชุม</w:t>
      </w:r>
      <w:r w:rsidRPr="003335B9">
        <w:rPr>
          <w:rFonts w:hint="cs"/>
          <w:cs/>
        </w:rPr>
        <w:t>เฉพาะคณะ</w:t>
      </w:r>
      <w:r w:rsidRPr="003335B9">
        <w:rPr>
          <w:cs/>
        </w:rPr>
        <w:t>ผู้ประเมิน</w:t>
      </w:r>
    </w:p>
    <w:p w14:paraId="656F032B" w14:textId="77777777" w:rsidR="00746267" w:rsidRPr="003335B9" w:rsidRDefault="00746267" w:rsidP="00746267">
      <w:pPr>
        <w:pStyle w:val="BodyText"/>
        <w:numPr>
          <w:ilvl w:val="0"/>
          <w:numId w:val="11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ประชุมปิด</w:t>
      </w:r>
      <w:r w:rsidRPr="003335B9">
        <w:rPr>
          <w:rFonts w:hint="cs"/>
          <w:cs/>
        </w:rPr>
        <w:t>การประเมิน</w:t>
      </w:r>
    </w:p>
    <w:p w14:paraId="6ED96860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25863053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หัวหน้าผู้ประเมินมีหน้าที่</w:t>
      </w:r>
      <w:r w:rsidRPr="003335B9">
        <w:rPr>
          <w:rFonts w:hint="cs"/>
          <w:cs/>
        </w:rPr>
        <w:t>บริหารจัดการใน</w:t>
      </w:r>
      <w:r w:rsidRPr="003335B9">
        <w:rPr>
          <w:cs/>
        </w:rPr>
        <w:t>การประเมิน</w:t>
      </w:r>
      <w:r w:rsidRPr="003335B9">
        <w:rPr>
          <w:rFonts w:hint="cs"/>
          <w:cs/>
        </w:rPr>
        <w:t>เพื่อให้</w:t>
      </w:r>
    </w:p>
    <w:p w14:paraId="27F8A6F6" w14:textId="77777777" w:rsidR="00746267" w:rsidRPr="003335B9" w:rsidRDefault="00746267" w:rsidP="00746267">
      <w:pPr>
        <w:pStyle w:val="BodyText"/>
        <w:numPr>
          <w:ilvl w:val="0"/>
          <w:numId w:val="12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มั่นใจได้ว่าทุกกิจกรรมมีการประสานงานและเฝ้าระวัง</w:t>
      </w:r>
    </w:p>
    <w:p w14:paraId="0929F7CC" w14:textId="77777777" w:rsidR="00746267" w:rsidRPr="003335B9" w:rsidRDefault="00746267" w:rsidP="00746267">
      <w:pPr>
        <w:pStyle w:val="BodyText"/>
        <w:numPr>
          <w:ilvl w:val="0"/>
          <w:numId w:val="12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คำปรึกษาและ</w:t>
      </w:r>
      <w:r w:rsidRPr="003335B9">
        <w:rPr>
          <w:rFonts w:hint="cs"/>
          <w:cs/>
        </w:rPr>
        <w:t>ข้อ</w:t>
      </w:r>
      <w:r w:rsidRPr="003335B9">
        <w:rPr>
          <w:cs/>
        </w:rPr>
        <w:t>แนะนำแก่ผู้ประเมิน</w:t>
      </w:r>
    </w:p>
    <w:p w14:paraId="2A140B14" w14:textId="77777777" w:rsidR="00746267" w:rsidRPr="003335B9" w:rsidRDefault="00746267" w:rsidP="00746267">
      <w:pPr>
        <w:pStyle w:val="BodyText"/>
        <w:numPr>
          <w:ilvl w:val="0"/>
          <w:numId w:val="12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มั่นใจได้ว่าการปฏิบัติงานทุกอย่าง</w:t>
      </w:r>
      <w:r w:rsidRPr="003335B9">
        <w:rPr>
          <w:rFonts w:hint="cs"/>
          <w:cs/>
        </w:rPr>
        <w:t>ที่</w:t>
      </w:r>
      <w:r w:rsidRPr="003335B9">
        <w:rPr>
          <w:cs/>
        </w:rPr>
        <w:t>เกี่ยวข้องกับ</w:t>
      </w:r>
      <w:r w:rsidRPr="003335B9">
        <w:rPr>
          <w:rFonts w:hint="cs"/>
          <w:cs/>
        </w:rPr>
        <w:t>การ</w:t>
      </w:r>
      <w:r w:rsidRPr="003335B9">
        <w:rPr>
          <w:cs/>
        </w:rPr>
        <w:t>ทดสอบในขอบข่ายที่ขอการรับรอง</w:t>
      </w:r>
      <w:r w:rsidRPr="003335B9">
        <w:rPr>
          <w:rFonts w:hint="cs"/>
          <w:cs/>
        </w:rPr>
        <w:t>ได้รับการประเมินอย่างครบถ้วนและเหมาะสม</w:t>
      </w:r>
    </w:p>
    <w:p w14:paraId="5DF9BA0F" w14:textId="77777777" w:rsidR="006C1508" w:rsidRPr="003335B9" w:rsidRDefault="006C1508" w:rsidP="00746267">
      <w:pPr>
        <w:pStyle w:val="BodyText"/>
        <w:tabs>
          <w:tab w:val="clear" w:pos="374"/>
        </w:tabs>
      </w:pPr>
    </w:p>
    <w:p w14:paraId="5063A957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หัวหน้าผู้ประเมินทำหน้าที่ดำเนินการประชุมเปิด</w:t>
      </w:r>
      <w:r w:rsidRPr="003335B9">
        <w:rPr>
          <w:rFonts w:hint="cs"/>
          <w:cs/>
        </w:rPr>
        <w:t>โ</w:t>
      </w:r>
      <w:r w:rsidRPr="003335B9">
        <w:rPr>
          <w:cs/>
        </w:rPr>
        <w:t>ดยการ</w:t>
      </w:r>
    </w:p>
    <w:p w14:paraId="1A644AEB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แนะนำ</w:t>
      </w:r>
      <w:r w:rsidRPr="003335B9">
        <w:rPr>
          <w:rFonts w:hint="cs"/>
          <w:cs/>
        </w:rPr>
        <w:t>คณะ</w:t>
      </w:r>
      <w:r w:rsidRPr="003335B9">
        <w:rPr>
          <w:cs/>
        </w:rPr>
        <w:t>ผู้ประเมินแก่เจ้าหน้าที่ห้องปฏิบัติการ</w:t>
      </w:r>
      <w:r w:rsidR="00112332" w:rsidRPr="003335B9">
        <w:rPr>
          <w:rFonts w:hint="cs"/>
          <w:cs/>
        </w:rPr>
        <w:t xml:space="preserve"> </w:t>
      </w:r>
      <w:r w:rsidR="00696AD8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t xml:space="preserve"> </w:t>
      </w:r>
      <w:r w:rsidR="00112332" w:rsidRPr="003335B9">
        <w:rPr>
          <w:rFonts w:hint="cs"/>
          <w:cs/>
        </w:rPr>
        <w:t>หรือผู้ผลิตวัสดุอ้างอิง</w:t>
      </w:r>
    </w:p>
    <w:p w14:paraId="149AEAD2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ให้</w:t>
      </w:r>
      <w:r w:rsidRPr="003335B9">
        <w:rPr>
          <w:cs/>
        </w:rPr>
        <w:t>ผู้เข้าร่วมประชุม</w:t>
      </w:r>
      <w:r w:rsidRPr="003335B9">
        <w:rPr>
          <w:rFonts w:hint="cs"/>
          <w:cs/>
        </w:rPr>
        <w:t>ทุกคนลงชื่อ</w:t>
      </w:r>
    </w:p>
    <w:p w14:paraId="162F3EC7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อธิบายวัตถุประสงค์และขอบข่ายของการประเมิน</w:t>
      </w:r>
      <w:r w:rsidR="009843E1" w:rsidRPr="003335B9">
        <w:rPr>
          <w:rFonts w:hint="cs"/>
          <w:cs/>
        </w:rPr>
        <w:t xml:space="preserve"> รวมถึงเงื่อนไขการรับรอง</w:t>
      </w:r>
    </w:p>
    <w:p w14:paraId="2D880C85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กำหนด</w:t>
      </w:r>
      <w:r w:rsidRPr="003335B9">
        <w:rPr>
          <w:cs/>
        </w:rPr>
        <w:t>หัวข้อและระยะเวลา</w:t>
      </w:r>
      <w:r w:rsidRPr="003335B9">
        <w:rPr>
          <w:rFonts w:hint="cs"/>
          <w:cs/>
        </w:rPr>
        <w:t>ใน</w:t>
      </w:r>
      <w:r w:rsidRPr="003335B9">
        <w:rPr>
          <w:cs/>
        </w:rPr>
        <w:t>การตรวจประเมิน รวมถึง</w:t>
      </w:r>
      <w:r w:rsidRPr="003335B9">
        <w:rPr>
          <w:rFonts w:hint="cs"/>
          <w:cs/>
        </w:rPr>
        <w:t>เวลา</w:t>
      </w:r>
      <w:r w:rsidRPr="003335B9">
        <w:rPr>
          <w:cs/>
        </w:rPr>
        <w:t>อาหารกลางวันและเวลา</w:t>
      </w:r>
      <w:r w:rsidRPr="003335B9">
        <w:rPr>
          <w:rFonts w:hint="cs"/>
          <w:cs/>
        </w:rPr>
        <w:t>อาหารว่าง</w:t>
      </w:r>
    </w:p>
    <w:p w14:paraId="575514F2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หัวข้อที่จะประเมิน</w:t>
      </w:r>
    </w:p>
    <w:p w14:paraId="76115E74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ยืนยัน</w:t>
      </w:r>
      <w:r w:rsidRPr="003335B9">
        <w:rPr>
          <w:rFonts w:hint="cs"/>
          <w:cs/>
        </w:rPr>
        <w:t>เ</w:t>
      </w:r>
      <w:r w:rsidRPr="003335B9">
        <w:rPr>
          <w:cs/>
        </w:rPr>
        <w:t>รื่องกำหนดการ</w:t>
      </w:r>
      <w:r w:rsidR="00FA5357" w:rsidRPr="003335B9">
        <w:rPr>
          <w:rFonts w:hint="cs"/>
          <w:cs/>
        </w:rPr>
        <w:t>ตรวจ</w:t>
      </w:r>
      <w:r w:rsidRPr="003335B9">
        <w:rPr>
          <w:cs/>
        </w:rPr>
        <w:t>ประเมินและวัตถุประสงค์ ขอบข่ายการ</w:t>
      </w:r>
      <w:r w:rsidRPr="003335B9">
        <w:rPr>
          <w:rFonts w:hint="cs"/>
          <w:cs/>
        </w:rPr>
        <w:t>ขอรับการ</w:t>
      </w:r>
      <w:r w:rsidRPr="003335B9">
        <w:rPr>
          <w:cs/>
        </w:rPr>
        <w:t>รับรอง</w:t>
      </w:r>
    </w:p>
    <w:p w14:paraId="1361807B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คำร้องขอที่มีการเปลี่ยนแปลงต้องเข้าใจตรงกัน</w:t>
      </w:r>
    </w:p>
    <w:p w14:paraId="1E8A975F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lastRenderedPageBreak/>
        <w:t>ยืนยัน</w:t>
      </w:r>
      <w:r w:rsidRPr="003335B9">
        <w:rPr>
          <w:rFonts w:hint="cs"/>
          <w:cs/>
        </w:rPr>
        <w:t>ใน</w:t>
      </w:r>
      <w:r w:rsidRPr="003335B9">
        <w:rPr>
          <w:cs/>
        </w:rPr>
        <w:t>การจัดการ</w:t>
      </w:r>
      <w:r w:rsidRPr="003335B9">
        <w:rPr>
          <w:rFonts w:hint="cs"/>
          <w:cs/>
        </w:rPr>
        <w:t>ทดสอบ</w:t>
      </w:r>
      <w:r w:rsidR="00112332" w:rsidRPr="003335B9">
        <w:rPr>
          <w:rFonts w:hint="cs"/>
          <w:cs/>
        </w:rPr>
        <w:t xml:space="preserve"> หรือโปรแกรมการทดสอบความชำนาญห้องปฏิบัติการ หรือการผลิตวัสดุอ้างอิง</w:t>
      </w:r>
      <w:r w:rsidRPr="003335B9">
        <w:rPr>
          <w:cs/>
        </w:rPr>
        <w:t>ที่เหมาะสม</w:t>
      </w:r>
      <w:r w:rsidRPr="003335B9">
        <w:rPr>
          <w:rFonts w:hint="cs"/>
          <w:cs/>
        </w:rPr>
        <w:t>เพื่อ</w:t>
      </w:r>
      <w:r w:rsidRPr="003335B9">
        <w:rPr>
          <w:cs/>
        </w:rPr>
        <w:t>การเฝ้าดู</w:t>
      </w:r>
    </w:p>
    <w:p w14:paraId="45DDE330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ยืนยัน</w:t>
      </w:r>
      <w:r w:rsidRPr="003335B9">
        <w:rPr>
          <w:rFonts w:hint="cs"/>
          <w:cs/>
        </w:rPr>
        <w:t>เวลาและ</w:t>
      </w:r>
      <w:r w:rsidRPr="003335B9">
        <w:rPr>
          <w:cs/>
        </w:rPr>
        <w:t>บุคคลที่</w:t>
      </w:r>
      <w:r w:rsidRPr="003335B9">
        <w:rPr>
          <w:rFonts w:hint="cs"/>
          <w:cs/>
        </w:rPr>
        <w:t>มีส่วนเกี่ยวข้องในการประเมิน</w:t>
      </w:r>
    </w:p>
    <w:p w14:paraId="6C6193CF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อธิบายการแบ่ง</w:t>
      </w:r>
      <w:r w:rsidRPr="003335B9">
        <w:rPr>
          <w:rFonts w:hint="cs"/>
          <w:cs/>
        </w:rPr>
        <w:t>ประเภท</w:t>
      </w:r>
      <w:r w:rsidRPr="003335B9">
        <w:rPr>
          <w:cs/>
        </w:rPr>
        <w:t>ของสิ่ง</w:t>
      </w:r>
      <w:r w:rsidRPr="003335B9">
        <w:rPr>
          <w:rFonts w:hint="cs"/>
          <w:cs/>
        </w:rPr>
        <w:t>ที่</w:t>
      </w:r>
      <w:r w:rsidRPr="003335B9">
        <w:rPr>
          <w:cs/>
        </w:rPr>
        <w:t>ตรวจพบจากประเมิน</w:t>
      </w:r>
    </w:p>
    <w:p w14:paraId="76705133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อธิบายวิธีการและเงื่อนไข</w:t>
      </w:r>
      <w:r w:rsidRPr="003335B9">
        <w:rPr>
          <w:rFonts w:hint="cs"/>
          <w:cs/>
        </w:rPr>
        <w:t>ใน</w:t>
      </w:r>
      <w:r w:rsidRPr="003335B9">
        <w:rPr>
          <w:cs/>
        </w:rPr>
        <w:t>การรับรอง</w:t>
      </w:r>
    </w:p>
    <w:p w14:paraId="4DE80C09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ให้</w:t>
      </w:r>
      <w:r w:rsidRPr="003335B9">
        <w:rPr>
          <w:rFonts w:hint="cs"/>
          <w:cs/>
        </w:rPr>
        <w:t>ความ</w:t>
      </w:r>
      <w:r w:rsidRPr="003335B9">
        <w:rPr>
          <w:cs/>
        </w:rPr>
        <w:t>มั่นใจว่ามีการรักษาความลับของการประเมิน</w:t>
      </w:r>
    </w:p>
    <w:p w14:paraId="5A228E82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ให้ความ</w:t>
      </w:r>
      <w:r w:rsidRPr="003335B9">
        <w:rPr>
          <w:cs/>
        </w:rPr>
        <w:t>มั่นใจว่าได้ให้คำแนะนำที่เหมาะสมแก่</w:t>
      </w:r>
      <w:r w:rsidRPr="003335B9">
        <w:rPr>
          <w:rFonts w:hint="cs"/>
          <w:cs/>
        </w:rPr>
        <w:t>คณะ</w:t>
      </w:r>
      <w:r w:rsidRPr="003335B9">
        <w:rPr>
          <w:cs/>
        </w:rPr>
        <w:t>ผู้ประเมิน</w:t>
      </w:r>
    </w:p>
    <w:p w14:paraId="7AC1F7E0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ให้แน่</w:t>
      </w:r>
      <w:r w:rsidRPr="003335B9">
        <w:rPr>
          <w:cs/>
        </w:rPr>
        <w:t>ใจว่ามีห้องหรือพื้นที่สำหรับ</w:t>
      </w:r>
      <w:r w:rsidRPr="003335B9">
        <w:rPr>
          <w:rFonts w:hint="cs"/>
          <w:cs/>
        </w:rPr>
        <w:t>คณะ</w:t>
      </w:r>
      <w:r w:rsidRPr="003335B9">
        <w:rPr>
          <w:cs/>
        </w:rPr>
        <w:t>ผู้ประเมินใช้ตลอดการประเมิน</w:t>
      </w:r>
    </w:p>
    <w:p w14:paraId="7E4F46BB" w14:textId="77777777" w:rsidR="00746267" w:rsidRPr="003335B9" w:rsidRDefault="00746267" w:rsidP="00746267">
      <w:pPr>
        <w:pStyle w:val="BodyText"/>
        <w:numPr>
          <w:ilvl w:val="0"/>
          <w:numId w:val="13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ตอบคำถาม</w:t>
      </w:r>
      <w:r w:rsidRPr="003335B9">
        <w:rPr>
          <w:rFonts w:hint="cs"/>
          <w:cs/>
        </w:rPr>
        <w:t>ใด ๆ ของ</w:t>
      </w:r>
      <w:r w:rsidRPr="003335B9">
        <w:rPr>
          <w:cs/>
        </w:rPr>
        <w:t>ตัวแทนของห้องปฏิบัติการ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cs/>
        </w:rPr>
        <w:t>เกี่ยวกับการประเมิน</w:t>
      </w:r>
    </w:p>
    <w:p w14:paraId="4259659A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7A9B8D8C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rFonts w:hint="cs"/>
          <w:cs/>
        </w:rPr>
        <w:t>ในการประชุมนี้</w:t>
      </w:r>
      <w:r w:rsidRPr="003335B9">
        <w:rPr>
          <w:cs/>
        </w:rPr>
        <w:t>หัวหน้าผู้ประเมินควร</w:t>
      </w:r>
      <w:r w:rsidRPr="003335B9">
        <w:rPr>
          <w:rFonts w:hint="cs"/>
          <w:cs/>
        </w:rPr>
        <w:t>สร้าง</w:t>
      </w:r>
      <w:r w:rsidR="00F13E06" w:rsidRPr="003335B9">
        <w:rPr>
          <w:rFonts w:hint="cs"/>
          <w:cs/>
        </w:rPr>
        <w:t>ทัศนคติ</w:t>
      </w:r>
      <w:r w:rsidRPr="003335B9">
        <w:rPr>
          <w:rFonts w:hint="cs"/>
          <w:cs/>
        </w:rPr>
        <w:t>ที่ดีต่อการประเมินแก่ห้องปฏิบัติการ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>หรือผู้ผลิตวัสดุอ้างอิง</w:t>
      </w:r>
      <w:r w:rsidR="001964F9" w:rsidRPr="003335B9">
        <w:rPr>
          <w:rFonts w:hint="cs"/>
          <w:cs/>
        </w:rPr>
        <w:t xml:space="preserve"> </w:t>
      </w:r>
      <w:r w:rsidRPr="003335B9">
        <w:rPr>
          <w:rFonts w:hint="cs"/>
          <w:cs/>
        </w:rPr>
        <w:t>ในกรณีที่ผู้ประเมินบางคนไม่เคยมาเยี่ยมชมห้องปฏิบัติการ</w:t>
      </w:r>
      <w:r w:rsidR="001964F9" w:rsidRPr="003335B9">
        <w:rPr>
          <w:rFonts w:hint="cs"/>
          <w:cs/>
        </w:rPr>
        <w:t>หรือหน่วยงานที่จัดโปรแกรมการทดสอบความชำนาญห้องปฏิบัติการ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หรือหน่วยงานที่ผลิตวัสดุอ้างอิง</w:t>
      </w:r>
      <w:r w:rsidRPr="003335B9">
        <w:rPr>
          <w:rFonts w:hint="cs"/>
          <w:cs/>
        </w:rPr>
        <w:t>นี้มาก่อน ควรใช้ระยะเวลาสั้น ๆ ในการเยี่ยมชมห้องปฏิบัติการ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หรือหน่วยงานที่จัดโปรแกรมการทดสอบความชำนาญห้องปฏิบัติการ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หรือหน่วยงานที่ผลิตวัสดุอ้างอิง</w:t>
      </w:r>
      <w:r w:rsidRPr="003335B9">
        <w:rPr>
          <w:rFonts w:hint="cs"/>
          <w:cs/>
        </w:rPr>
        <w:t>เพื่อคุ้นเคยกับห้องปฏิบัติการ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หรือหน่วยงานที่จัดโปรแกรมการทดสอบความชำนาญห้องปฏิบัติการ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หรือหน่วยงานที่ผลิตวัสดุอ้างอิง</w:t>
      </w:r>
      <w:r w:rsidRPr="003335B9">
        <w:rPr>
          <w:rFonts w:hint="cs"/>
          <w:cs/>
        </w:rPr>
        <w:t>และสิ่งอำนวยความสะดวกต่าง ๆ</w:t>
      </w:r>
    </w:p>
    <w:p w14:paraId="3C923470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4FF27AD6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rFonts w:hint="cs"/>
          <w:cs/>
        </w:rPr>
        <w:t>โดยปกติ</w:t>
      </w:r>
      <w:r w:rsidRPr="003335B9">
        <w:rPr>
          <w:cs/>
        </w:rPr>
        <w:t>หัวหน้าผู้ประเมิน</w:t>
      </w:r>
      <w:r w:rsidRPr="003335B9">
        <w:rPr>
          <w:rFonts w:hint="cs"/>
          <w:cs/>
        </w:rPr>
        <w:t>มีหน้าที่ป</w:t>
      </w:r>
      <w:r w:rsidRPr="003335B9">
        <w:rPr>
          <w:cs/>
        </w:rPr>
        <w:t>ระเมินระบบ</w:t>
      </w:r>
      <w:r w:rsidR="001964F9" w:rsidRPr="003335B9">
        <w:rPr>
          <w:rFonts w:hint="cs"/>
          <w:cs/>
        </w:rPr>
        <w:t>การ</w:t>
      </w:r>
      <w:r w:rsidR="00B452BE" w:rsidRPr="003335B9">
        <w:rPr>
          <w:rFonts w:hint="cs"/>
          <w:cs/>
        </w:rPr>
        <w:t>บริหารงาน</w:t>
      </w:r>
      <w:r w:rsidRPr="003335B9">
        <w:rPr>
          <w:cs/>
        </w:rPr>
        <w:t xml:space="preserve"> อย่างไรก็ตามหัวหน้</w:t>
      </w:r>
      <w:r w:rsidR="00B452BE" w:rsidRPr="003335B9">
        <w:rPr>
          <w:rFonts w:hint="cs"/>
          <w:cs/>
        </w:rPr>
        <w:t>า</w:t>
      </w:r>
      <w:r w:rsidRPr="003335B9">
        <w:rPr>
          <w:cs/>
        </w:rPr>
        <w:t>ผู้ประเมินอาจมอบหมายให้</w:t>
      </w:r>
      <w:r w:rsidRPr="003335B9">
        <w:rPr>
          <w:rFonts w:hint="cs"/>
          <w:cs/>
        </w:rPr>
        <w:t>ผู้ประเมินคนอื่น</w:t>
      </w:r>
      <w:r w:rsidRPr="003335B9">
        <w:rPr>
          <w:cs/>
        </w:rPr>
        <w:t>ทำหน้าที่ตรวจประเมินเฉพาะ</w:t>
      </w:r>
      <w:r w:rsidRPr="003335B9">
        <w:rPr>
          <w:rFonts w:hint="cs"/>
          <w:cs/>
        </w:rPr>
        <w:t>ในบางส่วน</w:t>
      </w:r>
      <w:r w:rsidRPr="003335B9">
        <w:rPr>
          <w:cs/>
        </w:rPr>
        <w:t>ของระบบ</w:t>
      </w:r>
      <w:r w:rsidR="001964F9" w:rsidRPr="003335B9">
        <w:rPr>
          <w:rFonts w:hint="cs"/>
          <w:cs/>
        </w:rPr>
        <w:t>การ</w:t>
      </w:r>
      <w:r w:rsidR="00B452BE" w:rsidRPr="003335B9">
        <w:rPr>
          <w:rFonts w:hint="cs"/>
          <w:cs/>
        </w:rPr>
        <w:t>บริหารงาน</w:t>
      </w:r>
      <w:r w:rsidR="00B452BE" w:rsidRPr="003335B9">
        <w:rPr>
          <w:cs/>
        </w:rPr>
        <w:t xml:space="preserve"> </w:t>
      </w:r>
      <w:r w:rsidRPr="003335B9">
        <w:rPr>
          <w:rFonts w:hint="cs"/>
          <w:cs/>
        </w:rPr>
        <w:t>ขึ้นกับความสามารถและเวลาของผู้ประเมินนั้น</w:t>
      </w:r>
      <w:r w:rsidR="00F4469E" w:rsidRPr="003335B9">
        <w:t xml:space="preserve"> </w:t>
      </w:r>
      <w:r w:rsidRPr="003335B9">
        <w:rPr>
          <w:cs/>
        </w:rPr>
        <w:t>ผู้ประเมินด้านวิชาการต้องรับผิดชอบ</w:t>
      </w:r>
      <w:r w:rsidRPr="003335B9">
        <w:rPr>
          <w:rFonts w:hint="cs"/>
          <w:cs/>
        </w:rPr>
        <w:t>ประเมินเพื่อให้มั่นใจว่า</w:t>
      </w:r>
      <w:r w:rsidRPr="003335B9">
        <w:rPr>
          <w:cs/>
        </w:rPr>
        <w:t>ระบบ</w:t>
      </w:r>
      <w:r w:rsidR="001964F9" w:rsidRPr="003335B9">
        <w:rPr>
          <w:rFonts w:hint="cs"/>
          <w:cs/>
        </w:rPr>
        <w:t>การ</w:t>
      </w:r>
      <w:r w:rsidR="00B452BE" w:rsidRPr="003335B9">
        <w:rPr>
          <w:rFonts w:hint="cs"/>
          <w:cs/>
        </w:rPr>
        <w:t>บริหารงาน</w:t>
      </w:r>
      <w:r w:rsidRPr="003335B9">
        <w:rPr>
          <w:cs/>
        </w:rPr>
        <w:t>ในส่วนที่</w:t>
      </w:r>
      <w:r w:rsidRPr="003335B9">
        <w:rPr>
          <w:rFonts w:hint="cs"/>
          <w:cs/>
        </w:rPr>
        <w:t>เกี่ยวข้องได้นำไปปฏิบัติ</w:t>
      </w:r>
    </w:p>
    <w:p w14:paraId="245F4EE4" w14:textId="77777777" w:rsidR="006C1508" w:rsidRPr="003335B9" w:rsidRDefault="006C1508" w:rsidP="00746267">
      <w:pPr>
        <w:pStyle w:val="BodyText"/>
        <w:tabs>
          <w:tab w:val="clear" w:pos="374"/>
        </w:tabs>
        <w:ind w:left="1843" w:hanging="652"/>
        <w:rPr>
          <w:cs/>
        </w:rPr>
      </w:pPr>
    </w:p>
    <w:p w14:paraId="776250EC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ผู้ประเมินด้านวิชาการต้องตรวจสอบความสามารถทางวิชาการ ของการปฏิบัติงานของห้องปฏิบัติการ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cs/>
        </w:rPr>
        <w:t>รวมทั้งการประเมิน</w:t>
      </w:r>
      <w:r w:rsidRPr="003335B9">
        <w:rPr>
          <w:rFonts w:hint="cs"/>
          <w:cs/>
        </w:rPr>
        <w:t>เกี่ยวกับ</w:t>
      </w:r>
    </w:p>
    <w:p w14:paraId="11C7749C" w14:textId="77777777" w:rsidR="00746267" w:rsidRPr="003335B9" w:rsidRDefault="00746267" w:rsidP="00746267">
      <w:pPr>
        <w:pStyle w:val="BodyText"/>
        <w:numPr>
          <w:ilvl w:val="0"/>
          <w:numId w:val="14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lastRenderedPageBreak/>
        <w:t>ความสามารถทางวิชาการของเจ้าหน้าที่ทดสอบ รวมทั้งความรู้ทางทฤษฎีและเทคนิคการปฏิบัติงาน</w:t>
      </w:r>
    </w:p>
    <w:p w14:paraId="2BD1365A" w14:textId="77777777" w:rsidR="00746267" w:rsidRPr="003335B9" w:rsidRDefault="00746267" w:rsidP="00746267">
      <w:pPr>
        <w:pStyle w:val="BodyText"/>
        <w:numPr>
          <w:ilvl w:val="0"/>
          <w:numId w:val="14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รายละเอียดของ</w:t>
      </w:r>
      <w:r w:rsidRPr="003335B9">
        <w:rPr>
          <w:cs/>
        </w:rPr>
        <w:t>การทดสอบ</w:t>
      </w:r>
      <w:r w:rsidR="00112332" w:rsidRPr="003335B9">
        <w:rPr>
          <w:rFonts w:hint="cs"/>
          <w:cs/>
        </w:rPr>
        <w:t xml:space="preserve"> หรือการจัดโปรแกรมการทดสอบความชำนาญห้องปฏิบัติการ หรือการผลิตวัสดุอ้างอิง</w:t>
      </w:r>
      <w:r w:rsidRPr="003335B9">
        <w:rPr>
          <w:cs/>
        </w:rPr>
        <w:t>ทั้งหมด รวมถึงการเตรียมตัวอย่าง</w:t>
      </w:r>
      <w:r w:rsidRPr="003335B9">
        <w:rPr>
          <w:rFonts w:hint="cs"/>
          <w:cs/>
        </w:rPr>
        <w:t xml:space="preserve"> </w:t>
      </w:r>
      <w:r w:rsidRPr="003335B9">
        <w:rPr>
          <w:cs/>
        </w:rPr>
        <w:t>เครื่องมือและวิธี</w:t>
      </w:r>
      <w:r w:rsidRPr="003335B9">
        <w:rPr>
          <w:rFonts w:hint="cs"/>
          <w:cs/>
        </w:rPr>
        <w:t>การ</w:t>
      </w:r>
      <w:r w:rsidRPr="003335B9">
        <w:rPr>
          <w:cs/>
        </w:rPr>
        <w:t xml:space="preserve">ใช้ </w:t>
      </w:r>
      <w:r w:rsidRPr="003335B9">
        <w:rPr>
          <w:rFonts w:hint="cs"/>
          <w:cs/>
        </w:rPr>
        <w:t xml:space="preserve"> </w:t>
      </w:r>
      <w:r w:rsidRPr="003335B9">
        <w:rPr>
          <w:cs/>
        </w:rPr>
        <w:t>สภาวะแวดล้อม</w:t>
      </w:r>
      <w:r w:rsidRPr="003335B9">
        <w:rPr>
          <w:rFonts w:hint="cs"/>
          <w:cs/>
        </w:rPr>
        <w:t>ของ</w:t>
      </w:r>
      <w:r w:rsidR="00A8597C" w:rsidRPr="003335B9">
        <w:rPr>
          <w:rFonts w:hint="cs"/>
          <w:cs/>
        </w:rPr>
        <w:t>การ</w:t>
      </w:r>
      <w:r w:rsidRPr="003335B9">
        <w:rPr>
          <w:cs/>
        </w:rPr>
        <w:t>ทดสอบ การตรวจสอบความใช้ได้ของวิธีทดสอบ</w:t>
      </w:r>
      <w:r w:rsidRPr="003335B9">
        <w:rPr>
          <w:rFonts w:hint="cs"/>
          <w:cs/>
        </w:rPr>
        <w:t xml:space="preserve"> </w:t>
      </w:r>
      <w:r w:rsidRPr="003335B9">
        <w:rPr>
          <w:cs/>
        </w:rPr>
        <w:t>มาตรฐาน</w:t>
      </w:r>
      <w:r w:rsidR="00B452BE" w:rsidRPr="003335B9">
        <w:rPr>
          <w:rFonts w:hint="cs"/>
          <w:cs/>
        </w:rPr>
        <w:t>อ้างอิง</w:t>
      </w:r>
      <w:r w:rsidRPr="003335B9">
        <w:rPr>
          <w:cs/>
        </w:rPr>
        <w:t xml:space="preserve"> การสอบเทียบ วัสดุอ้างอิง </w:t>
      </w:r>
      <w:r w:rsidRPr="003335B9">
        <w:rPr>
          <w:rFonts w:hint="cs"/>
          <w:cs/>
        </w:rPr>
        <w:t>การบันทึก</w:t>
      </w:r>
      <w:r w:rsidRPr="003335B9">
        <w:rPr>
          <w:cs/>
        </w:rPr>
        <w:t>ข้อมูล</w:t>
      </w:r>
      <w:r w:rsidRPr="003335B9">
        <w:t>/</w:t>
      </w:r>
      <w:r w:rsidRPr="003335B9">
        <w:rPr>
          <w:cs/>
        </w:rPr>
        <w:t>การวิเคราะห์</w:t>
      </w:r>
      <w:r w:rsidRPr="003335B9">
        <w:rPr>
          <w:rFonts w:hint="cs"/>
          <w:cs/>
        </w:rPr>
        <w:t xml:space="preserve">ข้อมูล </w:t>
      </w:r>
      <w:r w:rsidRPr="003335B9">
        <w:rPr>
          <w:cs/>
        </w:rPr>
        <w:t>และ</w:t>
      </w:r>
      <w:r w:rsidRPr="003335B9">
        <w:rPr>
          <w:rFonts w:hint="cs"/>
          <w:cs/>
        </w:rPr>
        <w:t>วิธี</w:t>
      </w:r>
      <w:r w:rsidRPr="003335B9">
        <w:rPr>
          <w:cs/>
        </w:rPr>
        <w:t>การรายงานผล</w:t>
      </w:r>
    </w:p>
    <w:p w14:paraId="141EDE95" w14:textId="77777777" w:rsidR="00746267" w:rsidRPr="003335B9" w:rsidRDefault="00746267" w:rsidP="00746267">
      <w:pPr>
        <w:pStyle w:val="BodyText"/>
        <w:numPr>
          <w:ilvl w:val="0"/>
          <w:numId w:val="14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สมรรถนะในการทดสอบความชำนาญ</w:t>
      </w:r>
      <w:r w:rsidR="00BD4E1D" w:rsidRPr="003335B9">
        <w:rPr>
          <w:rFonts w:hint="cs"/>
          <w:cs/>
        </w:rPr>
        <w:t>ห้องปฏิบัติการ</w:t>
      </w:r>
    </w:p>
    <w:p w14:paraId="7F4DC355" w14:textId="77777777" w:rsidR="00746267" w:rsidRPr="003335B9" w:rsidRDefault="00746267" w:rsidP="00746267">
      <w:pPr>
        <w:pStyle w:val="BodyText"/>
        <w:numPr>
          <w:ilvl w:val="0"/>
          <w:numId w:val="14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ลายมือชื่อผู้มี</w:t>
      </w:r>
      <w:r w:rsidRPr="003335B9">
        <w:rPr>
          <w:rFonts w:hint="cs"/>
          <w:cs/>
        </w:rPr>
        <w:t>สิทธิ์ลงนาม</w:t>
      </w:r>
      <w:r w:rsidRPr="003335B9">
        <w:rPr>
          <w:cs/>
        </w:rPr>
        <w:t xml:space="preserve"> (</w:t>
      </w:r>
      <w:r w:rsidRPr="003335B9">
        <w:rPr>
          <w:rFonts w:hint="cs"/>
          <w:cs/>
        </w:rPr>
        <w:t>ในบางกรณีจำเป็นต้องพิจารณา</w:t>
      </w:r>
      <w:r w:rsidRPr="003335B9">
        <w:rPr>
          <w:cs/>
        </w:rPr>
        <w:t>ร่วมกับหัวหน้า</w:t>
      </w:r>
      <w:r w:rsidRPr="003335B9">
        <w:rPr>
          <w:rFonts w:hint="cs"/>
          <w:cs/>
        </w:rPr>
        <w:t xml:space="preserve"> </w:t>
      </w:r>
      <w:r w:rsidRPr="003335B9">
        <w:rPr>
          <w:cs/>
        </w:rPr>
        <w:t>ผู้ประเมิน)</w:t>
      </w:r>
    </w:p>
    <w:p w14:paraId="654B7F79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1C663EDE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 xml:space="preserve">หัวหน้าผู้ประเมินและผู้ประเมินด้านวิชาการ </w:t>
      </w:r>
      <w:r w:rsidRPr="003335B9">
        <w:rPr>
          <w:rFonts w:hint="cs"/>
          <w:cs/>
        </w:rPr>
        <w:t>ควร</w:t>
      </w:r>
      <w:r w:rsidRPr="003335B9">
        <w:rPr>
          <w:cs/>
        </w:rPr>
        <w:t>เตรียมทำบันทึกย่อ</w:t>
      </w:r>
      <w:r w:rsidRPr="003335B9">
        <w:rPr>
          <w:rFonts w:hint="cs"/>
          <w:cs/>
        </w:rPr>
        <w:t>เกี่ยวกับการประเมิน</w:t>
      </w:r>
      <w:r w:rsidRPr="003335B9">
        <w:rPr>
          <w:cs/>
        </w:rPr>
        <w:t xml:space="preserve"> เพื่อให้มั่นใจว่า</w:t>
      </w:r>
      <w:r w:rsidRPr="003335B9">
        <w:rPr>
          <w:rFonts w:hint="cs"/>
          <w:cs/>
        </w:rPr>
        <w:t>การประเมิน</w:t>
      </w:r>
      <w:r w:rsidRPr="003335B9">
        <w:rPr>
          <w:cs/>
        </w:rPr>
        <w:t>ครอบคลุม</w:t>
      </w:r>
      <w:r w:rsidRPr="003335B9">
        <w:rPr>
          <w:rFonts w:hint="cs"/>
          <w:cs/>
        </w:rPr>
        <w:t>ทุกกิจกรรม</w:t>
      </w:r>
    </w:p>
    <w:p w14:paraId="1986926F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</w:p>
    <w:p w14:paraId="5AAC6040" w14:textId="540D4C93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เมื่อผู้ประเมิน</w:t>
      </w:r>
      <w:r w:rsidRPr="003335B9">
        <w:rPr>
          <w:rFonts w:hint="cs"/>
          <w:cs/>
        </w:rPr>
        <w:t>พบสิ่งที่</w:t>
      </w:r>
      <w:r w:rsidRPr="003335B9">
        <w:rPr>
          <w:cs/>
        </w:rPr>
        <w:t>ไม่เป็นไปตามข้อกำหนด</w:t>
      </w:r>
      <w:r w:rsidRPr="003335B9">
        <w:t xml:space="preserve"> ISO/IEC 17025</w:t>
      </w:r>
      <w:r w:rsidRPr="003335B9">
        <w:rPr>
          <w:cs/>
        </w:rPr>
        <w:t xml:space="preserve"> </w:t>
      </w:r>
      <w:r w:rsidR="00B452BE" w:rsidRPr="003335B9">
        <w:rPr>
          <w:rFonts w:hint="cs"/>
          <w:cs/>
        </w:rPr>
        <w:t xml:space="preserve">หรือ </w:t>
      </w:r>
      <w:r w:rsidR="00B452BE" w:rsidRPr="003335B9">
        <w:t>ISO/IEC 170</w:t>
      </w:r>
      <w:r w:rsidR="00112332" w:rsidRPr="003335B9">
        <w:t xml:space="preserve">43 </w:t>
      </w:r>
      <w:r w:rsidR="00112332" w:rsidRPr="003335B9">
        <w:rPr>
          <w:rFonts w:hint="cs"/>
          <w:cs/>
        </w:rPr>
        <w:t xml:space="preserve">หรือ </w:t>
      </w:r>
      <w:r w:rsidR="003946A3" w:rsidRPr="003335B9">
        <w:t xml:space="preserve">ISO 17034 </w:t>
      </w:r>
      <w:r w:rsidR="003946A3" w:rsidRPr="003335B9">
        <w:rPr>
          <w:rFonts w:hint="cs"/>
          <w:cs/>
        </w:rPr>
        <w:t xml:space="preserve">และ </w:t>
      </w:r>
      <w:r w:rsidR="003946A3" w:rsidRPr="003335B9">
        <w:rPr>
          <w:szCs w:val="36"/>
        </w:rPr>
        <w:t>APAC TEC1- 008</w:t>
      </w:r>
      <w:r w:rsidR="00B452BE" w:rsidRPr="003335B9">
        <w:rPr>
          <w:rFonts w:hint="cs"/>
          <w:cs/>
        </w:rPr>
        <w:t xml:space="preserve"> </w:t>
      </w:r>
      <w:r w:rsidRPr="003335B9">
        <w:rPr>
          <w:cs/>
        </w:rPr>
        <w:t>ต้องบันทึก</w:t>
      </w:r>
      <w:r w:rsidRPr="003335B9">
        <w:rPr>
          <w:rFonts w:hint="cs"/>
          <w:cs/>
        </w:rPr>
        <w:t>เป็น</w:t>
      </w:r>
      <w:r w:rsidRPr="003335B9">
        <w:rPr>
          <w:cs/>
        </w:rPr>
        <w:t xml:space="preserve">ข้อบกพร่อง </w:t>
      </w:r>
      <w:r w:rsidR="00355A36">
        <w:rPr>
          <w:rFonts w:hint="cs"/>
          <w:cs/>
        </w:rPr>
        <w:t xml:space="preserve">               </w:t>
      </w:r>
      <w:r w:rsidRPr="003335B9">
        <w:rPr>
          <w:cs/>
        </w:rPr>
        <w:t>ผู้ประเมิน</w:t>
      </w:r>
      <w:r w:rsidRPr="003335B9">
        <w:rPr>
          <w:rFonts w:hint="cs"/>
          <w:cs/>
        </w:rPr>
        <w:t>ควร</w:t>
      </w:r>
      <w:r w:rsidRPr="003335B9">
        <w:rPr>
          <w:cs/>
        </w:rPr>
        <w:t>บันทึก</w:t>
      </w:r>
      <w:r w:rsidRPr="003335B9">
        <w:rPr>
          <w:rFonts w:hint="cs"/>
          <w:cs/>
        </w:rPr>
        <w:t>สิ่งที่พบ</w:t>
      </w:r>
      <w:r w:rsidRPr="003335B9">
        <w:rPr>
          <w:cs/>
        </w:rPr>
        <w:t>ลงในแบบ</w:t>
      </w:r>
      <w:r w:rsidRPr="003335B9">
        <w:rPr>
          <w:rFonts w:hint="cs"/>
          <w:cs/>
        </w:rPr>
        <w:t>ที่กำหนดทันทีเพื่อไม่</w:t>
      </w:r>
      <w:r w:rsidRPr="003335B9">
        <w:rPr>
          <w:cs/>
        </w:rPr>
        <w:t>ให้เสียเวลา</w:t>
      </w:r>
      <w:r w:rsidRPr="003335B9">
        <w:rPr>
          <w:rFonts w:hint="cs"/>
          <w:cs/>
        </w:rPr>
        <w:t>ในการปฏิบัติงานแต่ละวัน</w:t>
      </w:r>
    </w:p>
    <w:p w14:paraId="21F54C5F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</w:p>
    <w:p w14:paraId="5A7F992C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หัวหน้าผู้ประเมิน</w:t>
      </w:r>
      <w:r w:rsidRPr="003335B9">
        <w:rPr>
          <w:rFonts w:hint="cs"/>
          <w:cs/>
        </w:rPr>
        <w:t>ควรหาเวลา</w:t>
      </w:r>
      <w:r w:rsidRPr="003335B9">
        <w:rPr>
          <w:cs/>
        </w:rPr>
        <w:t>ประชุม</w:t>
      </w:r>
      <w:r w:rsidRPr="003335B9">
        <w:rPr>
          <w:rFonts w:hint="cs"/>
          <w:cs/>
        </w:rPr>
        <w:t>คณะ</w:t>
      </w:r>
      <w:r w:rsidRPr="003335B9">
        <w:rPr>
          <w:cs/>
        </w:rPr>
        <w:t>ผู้ประเมินในเวลาที่สะดวก</w:t>
      </w:r>
      <w:r w:rsidRPr="003335B9">
        <w:rPr>
          <w:rFonts w:hint="cs"/>
          <w:cs/>
        </w:rPr>
        <w:t>ระหว่างการประเมิน</w:t>
      </w:r>
      <w:r w:rsidRPr="003335B9">
        <w:rPr>
          <w:cs/>
        </w:rPr>
        <w:t xml:space="preserve"> (เช่น เวลาอาหารกลางวัน) เพื่อ</w:t>
      </w:r>
      <w:r w:rsidRPr="003335B9">
        <w:rPr>
          <w:rFonts w:hint="cs"/>
          <w:cs/>
        </w:rPr>
        <w:t>หารือกับคณะ</w:t>
      </w:r>
      <w:r w:rsidRPr="003335B9">
        <w:rPr>
          <w:cs/>
        </w:rPr>
        <w:t>ผู้ประเมิน</w:t>
      </w:r>
      <w:r w:rsidRPr="003335B9">
        <w:rPr>
          <w:rFonts w:hint="cs"/>
          <w:cs/>
        </w:rPr>
        <w:t>และทบทวนความก้าวหน้าการประเมิน แก้ไขปัญหาความแตกแตกต่างที่พบเกี่ยวกับการดำเนินงานของห้องปฏิบัติการ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rFonts w:hint="cs"/>
          <w:cs/>
        </w:rPr>
        <w:t>ที่ถูกมองข้ามหรือไม่ได้ตรวจสอบอย่างเพียงพอ</w:t>
      </w:r>
    </w:p>
    <w:p w14:paraId="6C2423D1" w14:textId="77777777" w:rsidR="00746267" w:rsidRPr="003335B9" w:rsidRDefault="00746267" w:rsidP="00746267">
      <w:pPr>
        <w:pStyle w:val="BodyText"/>
        <w:tabs>
          <w:tab w:val="clear" w:pos="374"/>
        </w:tabs>
        <w:rPr>
          <w:cs/>
        </w:rPr>
      </w:pPr>
    </w:p>
    <w:p w14:paraId="417F0C46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rFonts w:hint="cs"/>
          <w:cs/>
        </w:rPr>
        <w:t>ก่อนการประชุมปิดการประเมิน คณะ</w:t>
      </w:r>
      <w:r w:rsidRPr="003335B9">
        <w:rPr>
          <w:cs/>
        </w:rPr>
        <w:t>ผู้ประเมินต้องประชุมหา</w:t>
      </w:r>
      <w:r w:rsidRPr="003335B9">
        <w:rPr>
          <w:rFonts w:hint="cs"/>
          <w:cs/>
        </w:rPr>
        <w:t xml:space="preserve">รือเพื่อหาข้อสรุปในสิ่งที่ตรวจพบจากการตรวจประเมิน เพื่อยืนยันสิ่งที่พบที่เป็นข้อบกพร่อง และจัดทำรายงานสรุปข้อบกพร่องและข้อแนะนำ </w:t>
      </w:r>
    </w:p>
    <w:p w14:paraId="4206C34E" w14:textId="77777777" w:rsidR="00746267" w:rsidRPr="003335B9" w:rsidRDefault="00746267" w:rsidP="00746267">
      <w:pPr>
        <w:pStyle w:val="BodyText"/>
        <w:tabs>
          <w:tab w:val="clear" w:pos="374"/>
        </w:tabs>
        <w:rPr>
          <w:cs/>
        </w:rPr>
      </w:pPr>
    </w:p>
    <w:p w14:paraId="187F5411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lastRenderedPageBreak/>
        <w:t>หัวหน้าผู้ประเมินทำหน้า</w:t>
      </w:r>
      <w:r w:rsidR="00FA5357" w:rsidRPr="003335B9">
        <w:rPr>
          <w:rFonts w:hint="cs"/>
          <w:cs/>
        </w:rPr>
        <w:t>ที่</w:t>
      </w:r>
      <w:r w:rsidRPr="003335B9">
        <w:rPr>
          <w:cs/>
        </w:rPr>
        <w:t>เป็นประธานในการประชุมปิด</w:t>
      </w:r>
      <w:r w:rsidRPr="003335B9">
        <w:rPr>
          <w:rFonts w:hint="cs"/>
          <w:cs/>
        </w:rPr>
        <w:t>การประเมิน</w:t>
      </w:r>
      <w:r w:rsidRPr="003335B9">
        <w:rPr>
          <w:cs/>
        </w:rPr>
        <w:t xml:space="preserve"> </w:t>
      </w:r>
      <w:r w:rsidRPr="003335B9">
        <w:rPr>
          <w:rFonts w:hint="cs"/>
          <w:cs/>
        </w:rPr>
        <w:t>โดยมีคณะ</w:t>
      </w:r>
      <w:r w:rsidR="00FA5357" w:rsidRPr="003335B9">
        <w:rPr>
          <w:rFonts w:hint="cs"/>
          <w:cs/>
        </w:rPr>
        <w:t xml:space="preserve">    </w:t>
      </w:r>
      <w:r w:rsidRPr="003335B9">
        <w:rPr>
          <w:rFonts w:hint="cs"/>
          <w:cs/>
        </w:rPr>
        <w:t xml:space="preserve"> </w:t>
      </w:r>
      <w:r w:rsidRPr="003335B9">
        <w:rPr>
          <w:cs/>
        </w:rPr>
        <w:t>ผู้ประเมินและตัวแทนจากห้องปฏิบัติการ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rFonts w:hint="cs"/>
          <w:cs/>
        </w:rPr>
        <w:t>ร่วมด้วย ซึ่งจะ</w:t>
      </w:r>
      <w:r w:rsidRPr="003335B9">
        <w:rPr>
          <w:cs/>
        </w:rPr>
        <w:t>ดำเนินการ</w:t>
      </w:r>
      <w:r w:rsidRPr="003335B9">
        <w:rPr>
          <w:rFonts w:hint="cs"/>
          <w:cs/>
        </w:rPr>
        <w:t xml:space="preserve"> ดังต่อไปนี้</w:t>
      </w:r>
    </w:p>
    <w:p w14:paraId="67C8C3A6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กล่าวนำหรือแนะนำ (ถ้า</w:t>
      </w:r>
      <w:r w:rsidRPr="003335B9">
        <w:rPr>
          <w:rFonts w:hint="cs"/>
          <w:cs/>
        </w:rPr>
        <w:t>ต้องการ</w:t>
      </w:r>
      <w:r w:rsidRPr="003335B9">
        <w:rPr>
          <w:cs/>
        </w:rPr>
        <w:t>)</w:t>
      </w:r>
    </w:p>
    <w:p w14:paraId="1C06AF58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ผู้เข้าร่วมประชุมลง</w:t>
      </w:r>
      <w:r w:rsidRPr="003335B9">
        <w:rPr>
          <w:rFonts w:hint="cs"/>
          <w:cs/>
        </w:rPr>
        <w:t>ชื่อ</w:t>
      </w:r>
    </w:p>
    <w:p w14:paraId="478175FF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กล่าว</w:t>
      </w:r>
      <w:r w:rsidR="00306CD8" w:rsidRPr="003335B9">
        <w:rPr>
          <w:rFonts w:hint="cs"/>
          <w:cs/>
        </w:rPr>
        <w:t>ซ้ำ</w:t>
      </w:r>
      <w:r w:rsidRPr="003335B9">
        <w:rPr>
          <w:cs/>
        </w:rPr>
        <w:t>ถึงวัตถุประสงค์ของการประเมิน</w:t>
      </w:r>
      <w:r w:rsidR="00306CD8" w:rsidRPr="003335B9">
        <w:rPr>
          <w:rFonts w:hint="cs"/>
          <w:cs/>
        </w:rPr>
        <w:t>และเงื่อนไขการรับรอง</w:t>
      </w:r>
    </w:p>
    <w:p w14:paraId="4C9885DD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ยืนยันการรักษาความลับของการตรวจประเมิน</w:t>
      </w:r>
    </w:p>
    <w:p w14:paraId="12543B0A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กล่าวออกตัวถึง</w:t>
      </w:r>
      <w:r w:rsidRPr="003335B9">
        <w:rPr>
          <w:cs/>
        </w:rPr>
        <w:t>ข้อบกพร่อง</w:t>
      </w:r>
      <w:r w:rsidRPr="003335B9">
        <w:rPr>
          <w:rFonts w:hint="cs"/>
          <w:cs/>
        </w:rPr>
        <w:t>ที่</w:t>
      </w:r>
      <w:r w:rsidRPr="003335B9">
        <w:rPr>
          <w:cs/>
        </w:rPr>
        <w:t>อาจมีอยู่ แต่ไม่พบในการประเมิน</w:t>
      </w:r>
      <w:r w:rsidRPr="003335B9">
        <w:rPr>
          <w:rFonts w:hint="cs"/>
          <w:cs/>
        </w:rPr>
        <w:t>ครั้งนี้</w:t>
      </w:r>
    </w:p>
    <w:p w14:paraId="4469BA9C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แจ้งให้ห้องปฏิบัติการ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หรือผู้ผลิตวัสดุอ้างอิง</w:t>
      </w:r>
      <w:r w:rsidR="001964F9" w:rsidRPr="003335B9">
        <w:rPr>
          <w:rFonts w:hint="cs"/>
          <w:cs/>
        </w:rPr>
        <w:t xml:space="preserve"> </w:t>
      </w:r>
      <w:r w:rsidRPr="003335B9">
        <w:rPr>
          <w:rFonts w:hint="cs"/>
          <w:cs/>
        </w:rPr>
        <w:t>ซักถามหลังจากคณะผู้ประเมินรายงานข้อบกพร่องเสร็จแล้ว</w:t>
      </w:r>
    </w:p>
    <w:p w14:paraId="2728D38E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กล่าวขอบคุณสำหรับความ</w:t>
      </w:r>
      <w:r w:rsidRPr="003335B9">
        <w:rPr>
          <w:rFonts w:hint="cs"/>
          <w:cs/>
        </w:rPr>
        <w:t>ร่วมมือ</w:t>
      </w:r>
      <w:r w:rsidRPr="003335B9">
        <w:rPr>
          <w:cs/>
        </w:rPr>
        <w:t xml:space="preserve"> เอื้อเฟื้อ และความมีมิตรไมตรีจิต</w:t>
      </w:r>
    </w:p>
    <w:p w14:paraId="6448C31A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หัวหน้าผู้ประเมินและผู้ประเมินแต่ละคนรายงานผลการประเมิน</w:t>
      </w:r>
    </w:p>
    <w:p w14:paraId="5671B873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rFonts w:hint="cs"/>
          <w:cs/>
        </w:rPr>
        <w:t>ซัก</w:t>
      </w:r>
      <w:r w:rsidRPr="003335B9">
        <w:rPr>
          <w:cs/>
        </w:rPr>
        <w:t>ถาม</w:t>
      </w:r>
      <w:r w:rsidRPr="003335B9">
        <w:rPr>
          <w:rFonts w:hint="cs"/>
          <w:cs/>
        </w:rPr>
        <w:t>ปัญหา</w:t>
      </w:r>
    </w:p>
    <w:p w14:paraId="63BE0538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อภิปรายเกี่ยวกับการแก้ไขข้อบกพร่อง</w:t>
      </w:r>
    </w:p>
    <w:p w14:paraId="0BDB0F56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รายงานสรุปการประเมิน และข้อแนะนำ</w:t>
      </w:r>
    </w:p>
    <w:p w14:paraId="6DE80F7C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rFonts w:hint="cs"/>
          <w:cs/>
        </w:rPr>
        <w:t>กำหนดระยะเว</w:t>
      </w:r>
      <w:r w:rsidRPr="003335B9">
        <w:rPr>
          <w:cs/>
        </w:rPr>
        <w:t>ลา</w:t>
      </w:r>
      <w:r w:rsidR="00EE3C64" w:rsidRPr="003335B9">
        <w:rPr>
          <w:rFonts w:hint="cs"/>
          <w:cs/>
        </w:rPr>
        <w:t xml:space="preserve">การส่งแนวทางการแก้ไขข้อบกพร่องภายใน </w:t>
      </w:r>
      <w:r w:rsidR="00EE3C64" w:rsidRPr="003335B9">
        <w:t xml:space="preserve">15 </w:t>
      </w:r>
      <w:r w:rsidR="00EE3C64" w:rsidRPr="003335B9">
        <w:rPr>
          <w:rFonts w:hint="cs"/>
          <w:cs/>
        </w:rPr>
        <w:t>วันทำการและระยะเวลา</w:t>
      </w:r>
      <w:r w:rsidRPr="003335B9">
        <w:rPr>
          <w:cs/>
        </w:rPr>
        <w:t>การแก้</w:t>
      </w:r>
      <w:r w:rsidR="00EE3C64" w:rsidRPr="003335B9">
        <w:rPr>
          <w:cs/>
        </w:rPr>
        <w:t>ไขข้อบกพร่อง</w:t>
      </w:r>
      <w:r w:rsidRPr="003335B9">
        <w:rPr>
          <w:cs/>
        </w:rPr>
        <w:t>ให้</w:t>
      </w:r>
      <w:r w:rsidRPr="003335B9">
        <w:rPr>
          <w:rFonts w:hint="cs"/>
          <w:cs/>
        </w:rPr>
        <w:t>เวลาไม่เกิน</w:t>
      </w:r>
      <w:r w:rsidRPr="003335B9">
        <w:rPr>
          <w:cs/>
        </w:rPr>
        <w:t xml:space="preserve"> </w:t>
      </w:r>
      <w:r w:rsidR="00112332" w:rsidRPr="003335B9">
        <w:t>3</w:t>
      </w:r>
      <w:r w:rsidRPr="003335B9">
        <w:rPr>
          <w:cs/>
        </w:rPr>
        <w:t xml:space="preserve"> เดือน</w:t>
      </w:r>
      <w:r w:rsidR="00EE3C64" w:rsidRPr="003335B9">
        <w:rPr>
          <w:cs/>
        </w:rPr>
        <w:t>สำหรับการตรวจประเมินครั้งแรก</w:t>
      </w:r>
    </w:p>
    <w:p w14:paraId="7AA6FF8E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จัด</w:t>
      </w:r>
      <w:r w:rsidRPr="003335B9">
        <w:rPr>
          <w:rFonts w:hint="cs"/>
          <w:cs/>
        </w:rPr>
        <w:t>ทำ</w:t>
      </w:r>
      <w:r w:rsidRPr="003335B9">
        <w:rPr>
          <w:cs/>
        </w:rPr>
        <w:t>สำเนา</w:t>
      </w:r>
      <w:r w:rsidRPr="003335B9">
        <w:rPr>
          <w:rFonts w:hint="cs"/>
          <w:cs/>
        </w:rPr>
        <w:t>รายงานสรุปการประเมินและรายงานข้อบกพร่อง</w:t>
      </w:r>
      <w:r w:rsidRPr="003335B9">
        <w:rPr>
          <w:cs/>
        </w:rPr>
        <w:t>ให้แก่ห้องปฏิบัติการ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t xml:space="preserve"> </w:t>
      </w:r>
      <w:r w:rsidR="00112332" w:rsidRPr="003335B9">
        <w:rPr>
          <w:rFonts w:hint="cs"/>
          <w:cs/>
        </w:rPr>
        <w:t>หรือผู้ผลิตวัสดุอ้างอิง</w:t>
      </w:r>
    </w:p>
    <w:p w14:paraId="73A6DFFF" w14:textId="77777777" w:rsidR="00746267" w:rsidRPr="003335B9" w:rsidRDefault="00746267" w:rsidP="00746267">
      <w:pPr>
        <w:pStyle w:val="BodyText"/>
        <w:numPr>
          <w:ilvl w:val="0"/>
          <w:numId w:val="15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ปิดการประชุม</w:t>
      </w:r>
    </w:p>
    <w:p w14:paraId="63EC2BC0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7657572A" w14:textId="77777777" w:rsidR="00746267" w:rsidRPr="003335B9" w:rsidRDefault="00746267" w:rsidP="00746267">
      <w:pPr>
        <w:pStyle w:val="BodyText"/>
        <w:tabs>
          <w:tab w:val="clear" w:pos="374"/>
        </w:tabs>
        <w:ind w:left="1843"/>
      </w:pPr>
      <w:r w:rsidRPr="003335B9">
        <w:rPr>
          <w:rFonts w:hint="cs"/>
          <w:cs/>
        </w:rPr>
        <w:t>การประชุมปิดการประเมิน</w:t>
      </w:r>
      <w:r w:rsidRPr="003335B9">
        <w:rPr>
          <w:cs/>
        </w:rPr>
        <w:t>อย่าง</w:t>
      </w:r>
      <w:r w:rsidRPr="003335B9">
        <w:rPr>
          <w:rFonts w:hint="cs"/>
          <w:cs/>
        </w:rPr>
        <w:t>มืออาชีพในช่วงเวลาที่เหมาะสมของคณะผู้ประเมินจะสร้างความประทับใจต่อห้องปฏิบัติการ</w:t>
      </w:r>
      <w:r w:rsidR="00112332" w:rsidRPr="003335B9">
        <w:rPr>
          <w:rFonts w:hint="cs"/>
          <w:cs/>
        </w:rPr>
        <w:t xml:space="preserve"> </w:t>
      </w:r>
      <w:r w:rsidR="001964F9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112332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rFonts w:hint="cs"/>
          <w:cs/>
        </w:rPr>
        <w:t>ทำให้ตระหนักถึงคุณค่าของการประเมิน</w:t>
      </w:r>
    </w:p>
    <w:p w14:paraId="0FB7CE1D" w14:textId="77777777" w:rsidR="00551FF8" w:rsidRPr="003335B9" w:rsidRDefault="00551FF8" w:rsidP="00746267">
      <w:pPr>
        <w:pStyle w:val="BodyText"/>
        <w:tabs>
          <w:tab w:val="clear" w:pos="374"/>
        </w:tabs>
        <w:ind w:left="1843"/>
      </w:pPr>
    </w:p>
    <w:p w14:paraId="196AD8B9" w14:textId="77777777" w:rsidR="00B452BE" w:rsidRPr="003335B9" w:rsidRDefault="00B452BE" w:rsidP="00746267">
      <w:pPr>
        <w:pStyle w:val="BodyText"/>
        <w:tabs>
          <w:tab w:val="clear" w:pos="374"/>
        </w:tabs>
      </w:pPr>
    </w:p>
    <w:p w14:paraId="3308EECD" w14:textId="77777777" w:rsidR="00746267" w:rsidRPr="003335B9" w:rsidRDefault="00746267" w:rsidP="00746267">
      <w:pPr>
        <w:pStyle w:val="BodyText"/>
        <w:numPr>
          <w:ilvl w:val="1"/>
          <w:numId w:val="30"/>
        </w:numPr>
        <w:tabs>
          <w:tab w:val="clear" w:pos="374"/>
          <w:tab w:val="clear" w:pos="1113"/>
          <w:tab w:val="left" w:pos="851"/>
        </w:tabs>
        <w:ind w:left="850" w:hanging="493"/>
      </w:pPr>
      <w:r w:rsidRPr="003335B9">
        <w:rPr>
          <w:cs/>
        </w:rPr>
        <w:lastRenderedPageBreak/>
        <w:t>กิจกรรม</w:t>
      </w:r>
      <w:r w:rsidRPr="003335B9">
        <w:rPr>
          <w:rFonts w:hint="cs"/>
          <w:cs/>
        </w:rPr>
        <w:t>หลัง</w:t>
      </w:r>
      <w:r w:rsidRPr="003335B9">
        <w:rPr>
          <w:cs/>
        </w:rPr>
        <w:t>การประเมิน</w:t>
      </w:r>
    </w:p>
    <w:p w14:paraId="78BDEDC9" w14:textId="1D2D0FF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 xml:space="preserve">หลังการประเมินเสร็จสมบูรณ์ </w:t>
      </w:r>
      <w:r w:rsidRPr="003335B9">
        <w:rPr>
          <w:rFonts w:hint="cs"/>
          <w:cs/>
        </w:rPr>
        <w:t>ต้องนำ</w:t>
      </w:r>
      <w:r w:rsidRPr="003335B9">
        <w:rPr>
          <w:cs/>
        </w:rPr>
        <w:t>รายงานการประเมินต้นฉบับทั้งหมดกลับมาที่</w:t>
      </w:r>
      <w:r w:rsidR="003E73B6" w:rsidRPr="003E73B6">
        <w:rPr>
          <w:u w:val="single"/>
          <w:cs/>
        </w:rPr>
        <w:t>สำนัก</w:t>
      </w:r>
    </w:p>
    <w:p w14:paraId="29582484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</w:p>
    <w:p w14:paraId="357DB664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rFonts w:hint="cs"/>
          <w:cs/>
        </w:rPr>
        <w:t xml:space="preserve">ผู้ประสานงานร่วมกับหัวหน้าผู้ประเมินจัดทำรายงานผลการตรวจประเมินห้องปฏิบัติการทดสอบ </w:t>
      </w:r>
      <w:r w:rsidRPr="003335B9">
        <w:t>(LA-F-26)</w:t>
      </w:r>
      <w:r w:rsidR="00B452BE" w:rsidRPr="003335B9">
        <w:rPr>
          <w:rFonts w:hint="cs"/>
          <w:cs/>
        </w:rPr>
        <w:t xml:space="preserve"> หรือรายงานผลการตรวจประเมิน</w:t>
      </w:r>
      <w:r w:rsidR="00581B3A" w:rsidRPr="003335B9">
        <w:rPr>
          <w:rFonts w:hint="cs"/>
          <w:cs/>
        </w:rPr>
        <w:t>ผู้จัดโปรแกรมการทดสอบความชำนาญห้องปฏิบัติการ</w:t>
      </w:r>
      <w:r w:rsidR="00B452BE" w:rsidRPr="003335B9">
        <w:rPr>
          <w:rFonts w:hint="cs"/>
          <w:cs/>
        </w:rPr>
        <w:t xml:space="preserve"> </w:t>
      </w:r>
      <w:r w:rsidR="00B452BE" w:rsidRPr="003335B9">
        <w:t>(LA-F-2</w:t>
      </w:r>
      <w:r w:rsidR="0065386F" w:rsidRPr="003335B9">
        <w:t>2</w:t>
      </w:r>
      <w:r w:rsidR="00B452BE" w:rsidRPr="003335B9">
        <w:t>6)</w:t>
      </w:r>
      <w:r w:rsidRPr="003335B9">
        <w:rPr>
          <w:rFonts w:hint="cs"/>
          <w:cs/>
        </w:rPr>
        <w:t xml:space="preserve"> </w:t>
      </w:r>
      <w:r w:rsidR="00112332" w:rsidRPr="003335B9">
        <w:rPr>
          <w:rFonts w:hint="cs"/>
          <w:cs/>
        </w:rPr>
        <w:t xml:space="preserve">หรือรายงานผลการตรวจประเมินผู้ผลิตวัสดุอ้างอิง </w:t>
      </w:r>
      <w:r w:rsidR="00112332" w:rsidRPr="003335B9">
        <w:t>(LA-F-</w:t>
      </w:r>
      <w:r w:rsidR="00CC0689" w:rsidRPr="003335B9">
        <w:t>3</w:t>
      </w:r>
      <w:r w:rsidR="00112332" w:rsidRPr="003335B9">
        <w:t xml:space="preserve">26) </w:t>
      </w:r>
      <w:r w:rsidRPr="003335B9">
        <w:rPr>
          <w:rFonts w:hint="cs"/>
          <w:cs/>
        </w:rPr>
        <w:t>พร้อมสรุปข้อคิดเห็นส่งให้ห้องปฏิบัติการ</w:t>
      </w:r>
      <w:r w:rsidR="00CC0689" w:rsidRPr="003335B9">
        <w:rPr>
          <w:rFonts w:hint="cs"/>
          <w:cs/>
        </w:rPr>
        <w:t xml:space="preserve"> </w:t>
      </w:r>
      <w:r w:rsidR="00581B3A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หรือผู้ผลิตวัสดุอ้างอิง</w:t>
      </w:r>
    </w:p>
    <w:p w14:paraId="32CAFD62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  <w:rPr>
          <w:cs/>
        </w:rPr>
      </w:pPr>
    </w:p>
    <w:p w14:paraId="30677763" w14:textId="3B6B9D4C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ห้องปฏิบัติการ</w:t>
      </w:r>
      <w:r w:rsidR="00CC0689" w:rsidRPr="003335B9">
        <w:rPr>
          <w:rFonts w:hint="cs"/>
          <w:cs/>
        </w:rPr>
        <w:t xml:space="preserve"> </w:t>
      </w:r>
      <w:r w:rsidR="00581B3A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หรือผู้ผลิตวัสดุอ้างอิง</w:t>
      </w:r>
      <w:r w:rsidR="00B452BE" w:rsidRPr="003335B9">
        <w:rPr>
          <w:cs/>
        </w:rPr>
        <w:t xml:space="preserve"> </w:t>
      </w:r>
      <w:r w:rsidRPr="003335B9">
        <w:rPr>
          <w:cs/>
        </w:rPr>
        <w:t>จัดส่งหลักฐานการแก้ไขข้อบกพร่องมา</w:t>
      </w:r>
      <w:r w:rsidRPr="003335B9">
        <w:rPr>
          <w:rFonts w:hint="cs"/>
          <w:cs/>
        </w:rPr>
        <w:t>ยัง</w:t>
      </w:r>
      <w:r w:rsidR="003E73B6" w:rsidRPr="003E73B6">
        <w:rPr>
          <w:u w:val="single"/>
          <w:cs/>
        </w:rPr>
        <w:t>สำนัก</w:t>
      </w:r>
    </w:p>
    <w:p w14:paraId="0C5BE231" w14:textId="77777777" w:rsidR="00CC0689" w:rsidRPr="003335B9" w:rsidRDefault="00CC0689" w:rsidP="00CC0689">
      <w:pPr>
        <w:pStyle w:val="ListParagraph"/>
      </w:pPr>
    </w:p>
    <w:p w14:paraId="3C012161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ผู้ประสานงานทบทวนความเสร็จสมบูรณ์ของการแก้ไขข้อบกพร่อง และ</w:t>
      </w:r>
      <w:r w:rsidRPr="003335B9">
        <w:rPr>
          <w:rFonts w:hint="cs"/>
          <w:cs/>
        </w:rPr>
        <w:t>ส่งให้แก่คณะผู้ประเมิน</w:t>
      </w:r>
    </w:p>
    <w:p w14:paraId="126A6D31" w14:textId="77777777" w:rsidR="001C1179" w:rsidRPr="003335B9" w:rsidRDefault="001C1179" w:rsidP="001C1179">
      <w:pPr>
        <w:pStyle w:val="BodyText"/>
        <w:tabs>
          <w:tab w:val="clear" w:pos="374"/>
        </w:tabs>
      </w:pPr>
    </w:p>
    <w:p w14:paraId="17EBBA4F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rFonts w:hint="cs"/>
          <w:cs/>
        </w:rPr>
        <w:t>ผู้ประเมินแต่ละคนตรวจสอบทบทวนเอกสารการแก้ไขข้อบกพร่องที่ได้รับ และยืนยันว่าห้องปฏิบัติการ</w:t>
      </w:r>
      <w:r w:rsidR="00CC0689" w:rsidRPr="003335B9">
        <w:rPr>
          <w:rFonts w:hint="cs"/>
          <w:cs/>
        </w:rPr>
        <w:t xml:space="preserve"> </w:t>
      </w:r>
      <w:r w:rsidR="0065386F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หรือผู้ผลิตวัสดุอ้างอิง</w:t>
      </w:r>
      <w:r w:rsidR="0065386F" w:rsidRPr="003335B9">
        <w:rPr>
          <w:cs/>
        </w:rPr>
        <w:t xml:space="preserve"> </w:t>
      </w:r>
      <w:r w:rsidRPr="003335B9">
        <w:rPr>
          <w:rFonts w:hint="cs"/>
          <w:cs/>
        </w:rPr>
        <w:t xml:space="preserve">ได้แก้ไขข้อบกพร่องอย่างถูกต้องเรียบร้อยแล้ว </w:t>
      </w:r>
      <w:r w:rsidRPr="003335B9">
        <w:rPr>
          <w:cs/>
        </w:rPr>
        <w:t>โดยใช้แบบ</w:t>
      </w:r>
      <w:r w:rsidRPr="003335B9">
        <w:t xml:space="preserve"> LA-F-24</w:t>
      </w:r>
      <w:r w:rsidR="008C76FD" w:rsidRPr="003335B9">
        <w:rPr>
          <w:rFonts w:hint="cs"/>
          <w:cs/>
        </w:rPr>
        <w:t xml:space="preserve"> หรือ</w:t>
      </w:r>
      <w:r w:rsidR="008C76FD" w:rsidRPr="003335B9">
        <w:t xml:space="preserve"> LA-F-2</w:t>
      </w:r>
      <w:r w:rsidR="0065386F" w:rsidRPr="003335B9">
        <w:t>2</w:t>
      </w:r>
      <w:r w:rsidR="008C76FD" w:rsidRPr="003335B9">
        <w:t>4</w:t>
      </w:r>
      <w:r w:rsidR="00CC0689" w:rsidRPr="003335B9">
        <w:t xml:space="preserve"> </w:t>
      </w:r>
      <w:r w:rsidR="00CC0689" w:rsidRPr="003335B9">
        <w:rPr>
          <w:rFonts w:hint="cs"/>
          <w:cs/>
        </w:rPr>
        <w:t xml:space="preserve">หรือ </w:t>
      </w:r>
      <w:r w:rsidR="00CC0689" w:rsidRPr="003335B9">
        <w:t>LA-F-324</w:t>
      </w:r>
    </w:p>
    <w:p w14:paraId="49572371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  <w:rPr>
          <w:cs/>
        </w:rPr>
      </w:pPr>
    </w:p>
    <w:p w14:paraId="2EF78F7A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เมื่อผู้ประเมินแจ้งว่าข้อบกพร่องยังแก้ไขไม่ถูกต้องหรือเสร็จสมบูรณ์</w:t>
      </w:r>
      <w:r w:rsidRPr="003335B9">
        <w:rPr>
          <w:rFonts w:hint="cs"/>
          <w:cs/>
        </w:rPr>
        <w:t xml:space="preserve"> ผู้ประสานงานต้องแจ้งห้องปฏิบัติการ</w:t>
      </w:r>
      <w:r w:rsidR="00CC0689" w:rsidRPr="003335B9">
        <w:rPr>
          <w:rFonts w:hint="cs"/>
          <w:cs/>
        </w:rPr>
        <w:t xml:space="preserve"> </w:t>
      </w:r>
      <w:r w:rsidR="0065386F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65386F" w:rsidRPr="003335B9">
        <w:rPr>
          <w:cs/>
        </w:rPr>
        <w:t xml:space="preserve"> </w:t>
      </w:r>
      <w:r w:rsidR="00CC0689" w:rsidRPr="003335B9">
        <w:rPr>
          <w:rFonts w:hint="cs"/>
          <w:cs/>
        </w:rPr>
        <w:t>หรือผู้ผลิตวัสดุอ้างอิง</w:t>
      </w:r>
      <w:r w:rsidRPr="003335B9">
        <w:rPr>
          <w:rFonts w:hint="cs"/>
          <w:cs/>
        </w:rPr>
        <w:t>เพื่อขอข้อมูลหรือเอกสารเพิ่มเติม</w:t>
      </w:r>
      <w:r w:rsidRPr="003335B9">
        <w:rPr>
          <w:cs/>
        </w:rPr>
        <w:t xml:space="preserve"> </w:t>
      </w:r>
    </w:p>
    <w:p w14:paraId="6A480499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  <w:rPr>
          <w:cs/>
        </w:rPr>
      </w:pPr>
    </w:p>
    <w:p w14:paraId="67E55425" w14:textId="475EF299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ใน</w:t>
      </w:r>
      <w:r w:rsidRPr="003335B9">
        <w:rPr>
          <w:rFonts w:hint="cs"/>
          <w:cs/>
        </w:rPr>
        <w:t>กรณีที่จำเป็นต้องไปตรวจติดตามการแก้ไขข้อบกพร่องที่ห้องปฏิบัติการ</w:t>
      </w:r>
      <w:r w:rsidR="00CC0689" w:rsidRPr="003335B9">
        <w:rPr>
          <w:rFonts w:hint="cs"/>
          <w:cs/>
        </w:rPr>
        <w:t xml:space="preserve"> </w:t>
      </w:r>
      <w:r w:rsidR="0065386F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Pr="003335B9">
        <w:rPr>
          <w:rFonts w:hint="cs"/>
          <w:cs/>
        </w:rPr>
        <w:t xml:space="preserve"> </w:t>
      </w:r>
      <w:r w:rsidR="00CC0689" w:rsidRPr="003335B9">
        <w:rPr>
          <w:rFonts w:hint="cs"/>
          <w:cs/>
        </w:rPr>
        <w:t xml:space="preserve">หรือผู้ผลิตวัสดุอ้างอิง </w:t>
      </w:r>
      <w:r w:rsidRPr="003335B9">
        <w:rPr>
          <w:rFonts w:hint="cs"/>
          <w:cs/>
        </w:rPr>
        <w:t>การไปครั้งนี้จะตรวจเฉพาะข้อบกพร่องเดิม</w:t>
      </w:r>
      <w:r w:rsidRPr="003335B9">
        <w:rPr>
          <w:cs/>
        </w:rPr>
        <w:t>เท่านั้น หากผู้ประเมินที่ไปตรวจติดตามพบข้อบกพร่องใหม่ต้องแจ้งให้</w:t>
      </w:r>
      <w:r w:rsidR="003E73B6" w:rsidRPr="003E73B6">
        <w:rPr>
          <w:u w:val="single"/>
          <w:cs/>
        </w:rPr>
        <w:t>สำนัก</w:t>
      </w:r>
      <w:r w:rsidRPr="003335B9">
        <w:rPr>
          <w:rFonts w:hint="cs"/>
          <w:cs/>
        </w:rPr>
        <w:t>ทราบ</w:t>
      </w:r>
      <w:r w:rsidRPr="003335B9">
        <w:rPr>
          <w:cs/>
        </w:rPr>
        <w:t>เป็นลายลักษณ์อักษร</w:t>
      </w:r>
    </w:p>
    <w:p w14:paraId="63DA053A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  <w:rPr>
          <w:cs/>
        </w:rPr>
      </w:pPr>
    </w:p>
    <w:p w14:paraId="3E077097" w14:textId="7394673C" w:rsidR="00746267" w:rsidRPr="001D5D15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  <w:rPr>
          <w:u w:val="single"/>
        </w:rPr>
      </w:pPr>
      <w:r w:rsidRPr="003335B9">
        <w:rPr>
          <w:rFonts w:hint="cs"/>
          <w:cs/>
        </w:rPr>
        <w:lastRenderedPageBreak/>
        <w:t>เมื่อ</w:t>
      </w:r>
      <w:r w:rsidRPr="003335B9">
        <w:rPr>
          <w:cs/>
        </w:rPr>
        <w:t>ข้อบกพร่องทั้งหมด</w:t>
      </w:r>
      <w:r w:rsidRPr="003335B9">
        <w:rPr>
          <w:rFonts w:hint="cs"/>
          <w:cs/>
        </w:rPr>
        <w:t>ได้แก้ไขเรียบร้อยแล้ว ผู้ประสานงาน</w:t>
      </w:r>
      <w:r w:rsidRPr="003335B9">
        <w:rPr>
          <w:cs/>
        </w:rPr>
        <w:t>จัดทำ</w:t>
      </w:r>
      <w:r w:rsidRPr="003335B9">
        <w:rPr>
          <w:rFonts w:hint="cs"/>
          <w:cs/>
        </w:rPr>
        <w:t xml:space="preserve">สรุปรายงานการประเมินความสามารถห้องปฏิบัติการทดสอบ </w:t>
      </w:r>
      <w:r w:rsidRPr="003335B9">
        <w:t>(LA-F-29)</w:t>
      </w:r>
      <w:r w:rsidR="008C76FD" w:rsidRPr="003335B9">
        <w:rPr>
          <w:rFonts w:hint="cs"/>
          <w:cs/>
        </w:rPr>
        <w:t xml:space="preserve"> หรือสรุปรายงานการตรวจประเมิน</w:t>
      </w:r>
      <w:r w:rsidR="0065386F" w:rsidRPr="003335B9">
        <w:rPr>
          <w:rFonts w:hint="cs"/>
          <w:cs/>
        </w:rPr>
        <w:t>ความสามารถผู้จัดโปรแกรมการทดสอบความชำนาญห้องปฏิบัติการ</w:t>
      </w:r>
      <w:r w:rsidR="008C76FD" w:rsidRPr="003335B9">
        <w:rPr>
          <w:rFonts w:hint="cs"/>
          <w:cs/>
        </w:rPr>
        <w:t xml:space="preserve"> </w:t>
      </w:r>
      <w:r w:rsidR="008C76FD" w:rsidRPr="003335B9">
        <w:t>(LA-F-229)</w:t>
      </w:r>
      <w:r w:rsidR="00CC0689" w:rsidRPr="003335B9">
        <w:t xml:space="preserve"> </w:t>
      </w:r>
      <w:r w:rsidR="00CC0689" w:rsidRPr="003335B9">
        <w:rPr>
          <w:rFonts w:hint="cs"/>
          <w:cs/>
        </w:rPr>
        <w:t xml:space="preserve">หรือสรุปรายงานการตรวจประเมินความสามารถผู้ผลิตวัสดุอ้างอิง </w:t>
      </w:r>
      <w:r w:rsidR="00CC0689" w:rsidRPr="003335B9">
        <w:t>(LA-F-329)</w:t>
      </w:r>
      <w:r w:rsidR="008C76FD" w:rsidRPr="003335B9">
        <w:rPr>
          <w:rFonts w:hint="cs"/>
          <w:cs/>
        </w:rPr>
        <w:t xml:space="preserve"> </w:t>
      </w:r>
      <w:r w:rsidR="00A8597C" w:rsidRPr="003335B9">
        <w:rPr>
          <w:rFonts w:hint="cs"/>
          <w:cs/>
        </w:rPr>
        <w:t>และขอบข่ายที่เสนอให้การรับรอง</w:t>
      </w:r>
      <w:r w:rsidR="008C76FD" w:rsidRPr="003335B9">
        <w:rPr>
          <w:rFonts w:hint="cs"/>
          <w:cs/>
        </w:rPr>
        <w:t xml:space="preserve"> </w:t>
      </w:r>
      <w:r w:rsidRPr="003335B9">
        <w:rPr>
          <w:rFonts w:hint="cs"/>
          <w:cs/>
        </w:rPr>
        <w:t>ให้หัวหน้า</w:t>
      </w:r>
      <w:r w:rsidR="00BD4E1D" w:rsidRPr="003335B9">
        <w:rPr>
          <w:rFonts w:hint="cs"/>
          <w:cs/>
        </w:rPr>
        <w:t>กลุ่มรับรองระบบงานห้องปฏิบัติการ</w:t>
      </w:r>
      <w:r w:rsidRPr="003335B9">
        <w:rPr>
          <w:rFonts w:hint="cs"/>
          <w:cs/>
        </w:rPr>
        <w:t>ที่เกี่ยวข้องทราบ</w:t>
      </w:r>
      <w:r w:rsidRPr="003335B9">
        <w:t xml:space="preserve"> </w:t>
      </w:r>
      <w:r w:rsidRPr="003335B9">
        <w:rPr>
          <w:rFonts w:hint="cs"/>
          <w:cs/>
        </w:rPr>
        <w:t>และเสนอต่อ</w:t>
      </w:r>
      <w:r w:rsidRPr="001D5D15">
        <w:rPr>
          <w:rFonts w:hint="cs"/>
          <w:u w:val="single"/>
          <w:cs/>
        </w:rPr>
        <w:t>คณะ</w:t>
      </w:r>
      <w:r w:rsidR="001D5D15" w:rsidRPr="001D5D15">
        <w:rPr>
          <w:rFonts w:hint="cs"/>
          <w:u w:val="single"/>
          <w:cs/>
        </w:rPr>
        <w:t>กรรมการพิจารณารับรองระบบงาน</w:t>
      </w:r>
      <w:r w:rsidR="00A90296">
        <w:rPr>
          <w:rFonts w:hint="cs"/>
          <w:u w:val="single"/>
          <w:cs/>
        </w:rPr>
        <w:t>ห้อง</w:t>
      </w:r>
      <w:bookmarkStart w:id="0" w:name="_GoBack"/>
      <w:bookmarkEnd w:id="0"/>
      <w:r w:rsidR="001D5D15" w:rsidRPr="001D5D15">
        <w:rPr>
          <w:rFonts w:hint="cs"/>
          <w:u w:val="single"/>
          <w:cs/>
        </w:rPr>
        <w:t>ปฏิบัติการ</w:t>
      </w:r>
    </w:p>
    <w:p w14:paraId="3E77279F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  <w:rPr>
          <w:cs/>
        </w:rPr>
      </w:pPr>
    </w:p>
    <w:p w14:paraId="7C37E5A3" w14:textId="1C987EF9" w:rsidR="00746267" w:rsidRPr="001D5D15" w:rsidRDefault="001D5D15" w:rsidP="001D5D15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  <w:rPr>
          <w:u w:val="single"/>
        </w:rPr>
      </w:pPr>
      <w:r w:rsidRPr="001D5D15">
        <w:rPr>
          <w:rFonts w:hint="cs"/>
          <w:u w:val="single"/>
          <w:cs/>
        </w:rPr>
        <w:t>คณะกรรมการพิจารณารับรองระบบงาน</w:t>
      </w:r>
      <w:r w:rsidR="00A90296">
        <w:rPr>
          <w:rFonts w:hint="cs"/>
          <w:u w:val="single"/>
          <w:cs/>
        </w:rPr>
        <w:t>ห้อง</w:t>
      </w:r>
      <w:r w:rsidRPr="001D5D15">
        <w:rPr>
          <w:rFonts w:hint="cs"/>
          <w:u w:val="single"/>
          <w:cs/>
        </w:rPr>
        <w:t>ปฏิบัติการ</w:t>
      </w:r>
      <w:r w:rsidR="00746267" w:rsidRPr="003335B9">
        <w:rPr>
          <w:cs/>
        </w:rPr>
        <w:t>พิจารณาเอกสาร</w:t>
      </w:r>
      <w:r w:rsidR="00746267" w:rsidRPr="003335B9">
        <w:rPr>
          <w:rFonts w:hint="cs"/>
          <w:cs/>
        </w:rPr>
        <w:t xml:space="preserve">ตามข้อ </w:t>
      </w:r>
      <w:r w:rsidR="0065386F" w:rsidRPr="003335B9">
        <w:t>5.6.8</w:t>
      </w:r>
      <w:r w:rsidR="00746267" w:rsidRPr="003335B9">
        <w:rPr>
          <w:rFonts w:hint="cs"/>
          <w:cs/>
        </w:rPr>
        <w:t xml:space="preserve"> เพื่อให้มั่นใจ</w:t>
      </w:r>
      <w:r w:rsidR="00746267" w:rsidRPr="003335B9">
        <w:rPr>
          <w:cs/>
        </w:rPr>
        <w:t>ว่า</w:t>
      </w:r>
    </w:p>
    <w:p w14:paraId="0771871E" w14:textId="77777777" w:rsidR="00746267" w:rsidRPr="003335B9" w:rsidRDefault="00746267" w:rsidP="00746267">
      <w:pPr>
        <w:pStyle w:val="BodyText"/>
        <w:numPr>
          <w:ilvl w:val="0"/>
          <w:numId w:val="16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ข้อบกพร่องทั้งหมดได้รับการแก้ไข</w:t>
      </w:r>
    </w:p>
    <w:p w14:paraId="295948C4" w14:textId="77777777" w:rsidR="00746267" w:rsidRPr="003335B9" w:rsidRDefault="00746267" w:rsidP="00746267">
      <w:pPr>
        <w:pStyle w:val="BodyText"/>
        <w:numPr>
          <w:ilvl w:val="0"/>
          <w:numId w:val="16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การประเมินได้ดำเนินการอย่างเหมาะสม</w:t>
      </w:r>
    </w:p>
    <w:p w14:paraId="614949E3" w14:textId="77777777" w:rsidR="00746267" w:rsidRPr="003335B9" w:rsidRDefault="00746267" w:rsidP="00746267">
      <w:pPr>
        <w:pStyle w:val="BodyText"/>
        <w:numPr>
          <w:ilvl w:val="0"/>
          <w:numId w:val="16"/>
        </w:numPr>
        <w:tabs>
          <w:tab w:val="clear" w:pos="374"/>
          <w:tab w:val="clear" w:pos="1800"/>
        </w:tabs>
        <w:ind w:left="2551" w:hanging="493"/>
      </w:pPr>
      <w:r w:rsidRPr="003335B9">
        <w:rPr>
          <w:cs/>
        </w:rPr>
        <w:t>ข้อแนะนำ</w:t>
      </w:r>
      <w:r w:rsidRPr="003335B9">
        <w:rPr>
          <w:rFonts w:hint="cs"/>
          <w:cs/>
        </w:rPr>
        <w:t>ของคณะผู้ประเมินสอดคล้องกับสิ่งที่ตรวจพบจากการประเมิน</w:t>
      </w:r>
    </w:p>
    <w:p w14:paraId="53A47CA1" w14:textId="77777777" w:rsidR="00746267" w:rsidRPr="003335B9" w:rsidRDefault="00746267" w:rsidP="00746267">
      <w:pPr>
        <w:pStyle w:val="BodyText"/>
        <w:tabs>
          <w:tab w:val="clear" w:pos="374"/>
        </w:tabs>
      </w:pPr>
    </w:p>
    <w:p w14:paraId="684E0D4B" w14:textId="30E5C165" w:rsidR="00746267" w:rsidRPr="001D5D15" w:rsidRDefault="00746267" w:rsidP="001D5D15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  <w:rPr>
          <w:u w:val="single"/>
        </w:rPr>
      </w:pPr>
      <w:r w:rsidRPr="003335B9">
        <w:rPr>
          <w:cs/>
        </w:rPr>
        <w:t>เมื่อ</w:t>
      </w:r>
      <w:r w:rsidR="001D5D15" w:rsidRPr="001D5D15">
        <w:rPr>
          <w:rFonts w:hint="cs"/>
          <w:u w:val="single"/>
          <w:cs/>
        </w:rPr>
        <w:t>คณะกรรมการพิจารณารับรองระบบงาน</w:t>
      </w:r>
      <w:r w:rsidR="00A90296">
        <w:rPr>
          <w:rFonts w:hint="cs"/>
          <w:u w:val="single"/>
          <w:cs/>
        </w:rPr>
        <w:t>ห้อง</w:t>
      </w:r>
      <w:r w:rsidR="001D5D15" w:rsidRPr="001D5D15">
        <w:rPr>
          <w:rFonts w:hint="cs"/>
          <w:u w:val="single"/>
          <w:cs/>
        </w:rPr>
        <w:t>ปฏิบัติการ</w:t>
      </w:r>
      <w:r w:rsidRPr="003335B9">
        <w:rPr>
          <w:cs/>
        </w:rPr>
        <w:t>มีข้อสงสัยเกี่ยวกับการตรวจประเมินห้องปฏิบัติการ</w:t>
      </w:r>
      <w:r w:rsidR="00CC0689" w:rsidRPr="003335B9">
        <w:rPr>
          <w:rFonts w:hint="cs"/>
          <w:cs/>
        </w:rPr>
        <w:t xml:space="preserve"> </w:t>
      </w:r>
      <w:r w:rsidR="0065386F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หรือผู้ผลิตวัสดุอ้างอิง</w:t>
      </w:r>
      <w:r w:rsidR="0065386F" w:rsidRPr="003335B9">
        <w:rPr>
          <w:cs/>
        </w:rPr>
        <w:t xml:space="preserve"> </w:t>
      </w:r>
      <w:r w:rsidRPr="003335B9">
        <w:rPr>
          <w:cs/>
        </w:rPr>
        <w:t>อาจร้องขอข้อมูล</w:t>
      </w:r>
      <w:r w:rsidRPr="003335B9">
        <w:rPr>
          <w:rFonts w:hint="cs"/>
          <w:cs/>
        </w:rPr>
        <w:t>เพิ่มเติมเพื่อ</w:t>
      </w:r>
      <w:r w:rsidRPr="003335B9">
        <w:rPr>
          <w:cs/>
        </w:rPr>
        <w:t>ความชัดเจนจากผู้ประสานงาน หัวหน้า</w:t>
      </w:r>
      <w:r w:rsidRPr="003335B9">
        <w:rPr>
          <w:rFonts w:hint="cs"/>
          <w:cs/>
        </w:rPr>
        <w:t>คณะ</w:t>
      </w:r>
      <w:r w:rsidRPr="003335B9">
        <w:rPr>
          <w:cs/>
        </w:rPr>
        <w:t>ผู้ประเมินหรื</w:t>
      </w:r>
      <w:r w:rsidR="008C76FD" w:rsidRPr="003335B9">
        <w:rPr>
          <w:rFonts w:hint="cs"/>
          <w:cs/>
        </w:rPr>
        <w:t>อ</w:t>
      </w:r>
      <w:r w:rsidR="00355A36">
        <w:rPr>
          <w:rFonts w:hint="cs"/>
          <w:cs/>
        </w:rPr>
        <w:t xml:space="preserve">            </w:t>
      </w:r>
      <w:r w:rsidRPr="003335B9">
        <w:rPr>
          <w:cs/>
        </w:rPr>
        <w:t>ผู้ประเมินด้านวิชาการตามความเหมาะสม</w:t>
      </w:r>
    </w:p>
    <w:p w14:paraId="1560EA2A" w14:textId="77777777" w:rsidR="00CC0689" w:rsidRPr="003335B9" w:rsidRDefault="00CC0689" w:rsidP="00CC0689">
      <w:pPr>
        <w:pStyle w:val="BodyText"/>
        <w:tabs>
          <w:tab w:val="clear" w:pos="374"/>
        </w:tabs>
        <w:ind w:left="1843"/>
      </w:pPr>
    </w:p>
    <w:p w14:paraId="420400A9" w14:textId="79390C44" w:rsidR="00746267" w:rsidRPr="001D5D15" w:rsidRDefault="001D5D15" w:rsidP="001D5D15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  <w:rPr>
          <w:u w:val="single"/>
        </w:rPr>
      </w:pPr>
      <w:r>
        <w:rPr>
          <w:cs/>
        </w:rPr>
        <w:t>เลขานุกา</w:t>
      </w:r>
      <w:r>
        <w:rPr>
          <w:rFonts w:hint="cs"/>
          <w:cs/>
        </w:rPr>
        <w:t>ร</w:t>
      </w:r>
      <w:r w:rsidRPr="001D5D15">
        <w:rPr>
          <w:rFonts w:hint="cs"/>
          <w:u w:val="single"/>
          <w:cs/>
        </w:rPr>
        <w:t>คณะกรรมการพิจารณารับรองระบบงาน</w:t>
      </w:r>
      <w:r w:rsidR="00A90296">
        <w:rPr>
          <w:rFonts w:hint="cs"/>
          <w:u w:val="single"/>
          <w:cs/>
        </w:rPr>
        <w:t>ห้อง</w:t>
      </w:r>
      <w:r w:rsidRPr="001D5D15">
        <w:rPr>
          <w:rFonts w:hint="cs"/>
          <w:u w:val="single"/>
          <w:cs/>
        </w:rPr>
        <w:t>ปฏิบัติการ</w:t>
      </w:r>
      <w:r w:rsidR="00746267" w:rsidRPr="003335B9">
        <w:rPr>
          <w:cs/>
        </w:rPr>
        <w:t>จัดทำรายงานเสนอต่อคณะกรรมการเพื่อ</w:t>
      </w:r>
      <w:r w:rsidR="00746267" w:rsidRPr="003335B9">
        <w:rPr>
          <w:rFonts w:hint="cs"/>
          <w:cs/>
        </w:rPr>
        <w:t>พิจารณาให้</w:t>
      </w:r>
      <w:r w:rsidR="00746267" w:rsidRPr="003335B9">
        <w:rPr>
          <w:cs/>
        </w:rPr>
        <w:t>การรับรอง</w:t>
      </w:r>
    </w:p>
    <w:p w14:paraId="2E9A1E19" w14:textId="77777777" w:rsidR="00BD4E1D" w:rsidRPr="003335B9" w:rsidRDefault="00BD4E1D" w:rsidP="00BD4E1D">
      <w:pPr>
        <w:pStyle w:val="BodyText"/>
        <w:tabs>
          <w:tab w:val="clear" w:pos="374"/>
        </w:tabs>
      </w:pPr>
    </w:p>
    <w:p w14:paraId="69818297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คณะกรรมการมีหน้าที่ตัดสินใจ</w:t>
      </w:r>
      <w:r w:rsidRPr="003335B9">
        <w:rPr>
          <w:rFonts w:hint="cs"/>
          <w:cs/>
        </w:rPr>
        <w:t>ในการ</w:t>
      </w:r>
      <w:r w:rsidRPr="003335B9">
        <w:rPr>
          <w:cs/>
        </w:rPr>
        <w:t>ให้การรับรอง</w:t>
      </w:r>
      <w:r w:rsidR="00930EEC" w:rsidRPr="003335B9">
        <w:rPr>
          <w:rFonts w:hint="cs"/>
          <w:cs/>
        </w:rPr>
        <w:t xml:space="preserve"> ต้อง</w:t>
      </w:r>
      <w:r w:rsidR="008B41F3" w:rsidRPr="003335B9">
        <w:rPr>
          <w:rFonts w:hint="cs"/>
          <w:cs/>
        </w:rPr>
        <w:t>แจ้งผลให้</w:t>
      </w:r>
      <w:r w:rsidR="00930EEC" w:rsidRPr="003335B9">
        <w:rPr>
          <w:rFonts w:hint="cs"/>
          <w:cs/>
        </w:rPr>
        <w:t>ห้องปฏิบัติการหรือผู้จัดโปรแกรมการทดสอบความชำนาญห้องปฏิบัติการ หรือผู้ผลิตวัสดุอ้างอิงทราบ</w:t>
      </w:r>
      <w:r w:rsidR="00930EEC" w:rsidRPr="003335B9">
        <w:rPr>
          <w:cs/>
        </w:rPr>
        <w:t>ผลการตัดสินอย่างเป็นลายลักษณ์อักษร</w:t>
      </w:r>
    </w:p>
    <w:p w14:paraId="287BCF12" w14:textId="77777777" w:rsidR="00026CFF" w:rsidRPr="003335B9" w:rsidRDefault="00026CFF" w:rsidP="00026CFF">
      <w:pPr>
        <w:pStyle w:val="BodyText"/>
        <w:tabs>
          <w:tab w:val="clear" w:pos="374"/>
        </w:tabs>
      </w:pPr>
    </w:p>
    <w:p w14:paraId="30C3B4D0" w14:textId="77777777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เมื่อคณะกรรมการปฏิเสธให้การรับรอง</w:t>
      </w:r>
      <w:r w:rsidRPr="003335B9">
        <w:t xml:space="preserve"> </w:t>
      </w:r>
      <w:r w:rsidRPr="003335B9">
        <w:rPr>
          <w:cs/>
        </w:rPr>
        <w:t>ต้องแจ้งให้ห้องปฏิบัติการ</w:t>
      </w:r>
      <w:r w:rsidR="00CC0689" w:rsidRPr="003335B9">
        <w:rPr>
          <w:rFonts w:hint="cs"/>
          <w:cs/>
        </w:rPr>
        <w:t xml:space="preserve"> </w:t>
      </w:r>
      <w:r w:rsidR="0065386F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cs/>
        </w:rPr>
        <w:t>ทราบถึงผลการตัดสินอย่างเป็นลายลักษณ์อักษร</w:t>
      </w:r>
    </w:p>
    <w:p w14:paraId="5EFC7025" w14:textId="77777777" w:rsidR="006C1508" w:rsidRPr="003335B9" w:rsidRDefault="006C1508" w:rsidP="006C1508">
      <w:pPr>
        <w:pStyle w:val="BodyText"/>
        <w:tabs>
          <w:tab w:val="clear" w:pos="374"/>
        </w:tabs>
      </w:pPr>
    </w:p>
    <w:p w14:paraId="15671A74" w14:textId="77777777" w:rsidR="00746267" w:rsidRPr="003335B9" w:rsidRDefault="00746267" w:rsidP="00746267">
      <w:pPr>
        <w:pStyle w:val="BodyText"/>
        <w:numPr>
          <w:ilvl w:val="1"/>
          <w:numId w:val="30"/>
        </w:numPr>
        <w:tabs>
          <w:tab w:val="clear" w:pos="374"/>
          <w:tab w:val="clear" w:pos="1113"/>
          <w:tab w:val="left" w:pos="851"/>
        </w:tabs>
        <w:ind w:left="850" w:hanging="490"/>
      </w:pPr>
      <w:r w:rsidRPr="003335B9">
        <w:rPr>
          <w:cs/>
        </w:rPr>
        <w:lastRenderedPageBreak/>
        <w:t>การตรวจติดตามการรับรอง การตรวจประเมินใหม่ และการขยายขอบข่าย</w:t>
      </w:r>
    </w:p>
    <w:p w14:paraId="2F6E93E8" w14:textId="781B5F8C" w:rsidR="00746267" w:rsidRPr="003335B9" w:rsidRDefault="00746267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rFonts w:hint="cs"/>
          <w:cs/>
        </w:rPr>
        <w:t>ห้องปฏิบัติการ</w:t>
      </w:r>
      <w:r w:rsidR="00CC0689" w:rsidRPr="003335B9">
        <w:rPr>
          <w:rFonts w:hint="cs"/>
          <w:cs/>
        </w:rPr>
        <w:t xml:space="preserve"> </w:t>
      </w:r>
      <w:r w:rsidR="0065386F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หรือผู้ผลิตวัสดุอ้างอิง</w:t>
      </w:r>
      <w:r w:rsidRPr="003335B9">
        <w:rPr>
          <w:rFonts w:hint="cs"/>
          <w:cs/>
        </w:rPr>
        <w:t>ต้องได้รับการตรวจติดตามการรับรอง และการตรวจประเมินใหม่</w:t>
      </w:r>
      <w:r w:rsidRPr="003335B9">
        <w:rPr>
          <w:cs/>
        </w:rPr>
        <w:t xml:space="preserve"> </w:t>
      </w:r>
      <w:r w:rsidRPr="003335B9">
        <w:rPr>
          <w:rFonts w:hint="cs"/>
          <w:cs/>
        </w:rPr>
        <w:t xml:space="preserve"> </w:t>
      </w:r>
      <w:r w:rsidRPr="003335B9">
        <w:rPr>
          <w:cs/>
        </w:rPr>
        <w:t>เพื่อยืนยันว่า</w:t>
      </w:r>
      <w:r w:rsidRPr="003335B9">
        <w:rPr>
          <w:rFonts w:hint="cs"/>
          <w:cs/>
        </w:rPr>
        <w:t>ยังคงรักษาความสามารถ</w:t>
      </w:r>
      <w:r w:rsidRPr="003335B9">
        <w:rPr>
          <w:cs/>
        </w:rPr>
        <w:t>ตามข้อกำหนด</w:t>
      </w:r>
      <w:r w:rsidRPr="003335B9">
        <w:t xml:space="preserve"> ISO/IEC 17025</w:t>
      </w:r>
      <w:r w:rsidRPr="003335B9">
        <w:rPr>
          <w:cs/>
        </w:rPr>
        <w:t xml:space="preserve"> </w:t>
      </w:r>
      <w:r w:rsidR="008C76FD" w:rsidRPr="003335B9">
        <w:rPr>
          <w:rFonts w:hint="cs"/>
          <w:cs/>
        </w:rPr>
        <w:t xml:space="preserve">หรือ </w:t>
      </w:r>
      <w:r w:rsidR="008C76FD" w:rsidRPr="003335B9">
        <w:t>ISO/IEC 170</w:t>
      </w:r>
      <w:r w:rsidR="00432E87" w:rsidRPr="003335B9">
        <w:t>43</w:t>
      </w:r>
      <w:r w:rsidR="008C76FD" w:rsidRPr="003335B9">
        <w:rPr>
          <w:rFonts w:hint="cs"/>
          <w:cs/>
        </w:rPr>
        <w:t xml:space="preserve"> </w:t>
      </w:r>
      <w:r w:rsidR="00CC0689" w:rsidRPr="003335B9">
        <w:rPr>
          <w:rFonts w:hint="cs"/>
          <w:cs/>
        </w:rPr>
        <w:t xml:space="preserve">หรือ </w:t>
      </w:r>
      <w:r w:rsidR="003946A3" w:rsidRPr="003335B9">
        <w:t xml:space="preserve">ISO 17034 </w:t>
      </w:r>
      <w:r w:rsidR="003946A3" w:rsidRPr="003335B9">
        <w:rPr>
          <w:rFonts w:hint="cs"/>
          <w:cs/>
        </w:rPr>
        <w:t xml:space="preserve">และ </w:t>
      </w:r>
      <w:r w:rsidR="003946A3" w:rsidRPr="003335B9">
        <w:rPr>
          <w:szCs w:val="36"/>
        </w:rPr>
        <w:t>APAC TEC1- 008</w:t>
      </w:r>
      <w:r w:rsidR="00930EEC" w:rsidRPr="003335B9">
        <w:rPr>
          <w:rFonts w:hint="cs"/>
          <w:cs/>
        </w:rPr>
        <w:t xml:space="preserve"> </w:t>
      </w:r>
      <w:r w:rsidRPr="003335B9">
        <w:rPr>
          <w:cs/>
        </w:rPr>
        <w:t xml:space="preserve">อย่างต่อเนื่อง </w:t>
      </w:r>
      <w:r w:rsidRPr="003335B9">
        <w:rPr>
          <w:rFonts w:hint="cs"/>
          <w:cs/>
        </w:rPr>
        <w:t>วิธีการดำเนินการในการ</w:t>
      </w:r>
      <w:r w:rsidRPr="003335B9">
        <w:rPr>
          <w:cs/>
        </w:rPr>
        <w:t xml:space="preserve">ตรวจติดตามการรับรอง </w:t>
      </w:r>
      <w:r w:rsidRPr="003335B9">
        <w:rPr>
          <w:rFonts w:hint="cs"/>
          <w:cs/>
        </w:rPr>
        <w:t>จะดำเนินการเช่นเดียวกับการประเมินครั้งแรก สำหรับการตรวจติดตามการรับรองมี</w:t>
      </w:r>
      <w:r w:rsidR="00EE3C64" w:rsidRPr="003335B9">
        <w:rPr>
          <w:rFonts w:hint="cs"/>
          <w:cs/>
        </w:rPr>
        <w:t xml:space="preserve">กำหนดส่งแนวทางการแก้ไขข้อบกพร่องภายใน </w:t>
      </w:r>
      <w:r w:rsidR="00EE3C64" w:rsidRPr="003335B9">
        <w:t>10</w:t>
      </w:r>
      <w:r w:rsidR="00EE3C64" w:rsidRPr="003335B9">
        <w:rPr>
          <w:rFonts w:hint="cs"/>
          <w:cs/>
        </w:rPr>
        <w:t xml:space="preserve"> วันทำการ และ</w:t>
      </w:r>
      <w:r w:rsidRPr="003335B9">
        <w:rPr>
          <w:rFonts w:hint="cs"/>
          <w:cs/>
        </w:rPr>
        <w:t xml:space="preserve">ระยะเวลาการแก้ไขข้อบกพร่องเพียง </w:t>
      </w:r>
      <w:r w:rsidR="00CC0689" w:rsidRPr="003335B9">
        <w:t>1</w:t>
      </w:r>
      <w:r w:rsidRPr="003335B9">
        <w:rPr>
          <w:rFonts w:hint="cs"/>
          <w:cs/>
        </w:rPr>
        <w:t xml:space="preserve"> เดือน เท่านั้น และ</w:t>
      </w:r>
      <w:r w:rsidR="00E21076" w:rsidRPr="003335B9">
        <w:rPr>
          <w:rFonts w:hint="cs"/>
          <w:cs/>
        </w:rPr>
        <w:t>หัวหน้ากลุ่มรับรองระบบงานห้องปฏิบัติการที่เกี่ยวข้องและผู้อำนวยการ</w:t>
      </w:r>
      <w:r w:rsidR="003E73B6" w:rsidRPr="003E73B6">
        <w:rPr>
          <w:u w:val="single"/>
          <w:cs/>
        </w:rPr>
        <w:t>สำนัก</w:t>
      </w:r>
      <w:r w:rsidRPr="003335B9">
        <w:rPr>
          <w:rFonts w:hint="cs"/>
          <w:cs/>
        </w:rPr>
        <w:t>เป็น</w:t>
      </w:r>
      <w:r w:rsidR="00355A36">
        <w:rPr>
          <w:rFonts w:hint="cs"/>
          <w:cs/>
        </w:rPr>
        <w:t xml:space="preserve">       </w:t>
      </w:r>
      <w:r w:rsidRPr="003335B9">
        <w:rPr>
          <w:rFonts w:hint="cs"/>
          <w:cs/>
        </w:rPr>
        <w:t>ผู้พิจารณาให้คงไว้ซึ่งการรับรอง</w:t>
      </w:r>
    </w:p>
    <w:p w14:paraId="402CF4DC" w14:textId="77777777" w:rsidR="00746267" w:rsidRPr="003335B9" w:rsidRDefault="00746267" w:rsidP="00746267">
      <w:pPr>
        <w:pStyle w:val="BodyText"/>
        <w:tabs>
          <w:tab w:val="clear" w:pos="374"/>
        </w:tabs>
        <w:ind w:left="1843" w:hanging="652"/>
      </w:pPr>
    </w:p>
    <w:p w14:paraId="17BA8400" w14:textId="77777777" w:rsidR="00746267" w:rsidRPr="003335B9" w:rsidRDefault="00EE3C64" w:rsidP="00746267">
      <w:pPr>
        <w:pStyle w:val="BodyText"/>
        <w:numPr>
          <w:ilvl w:val="2"/>
          <w:numId w:val="30"/>
        </w:numPr>
        <w:tabs>
          <w:tab w:val="clear" w:pos="374"/>
          <w:tab w:val="clear" w:pos="1986"/>
        </w:tabs>
        <w:ind w:left="1843" w:hanging="652"/>
      </w:pPr>
      <w:r w:rsidRPr="003335B9">
        <w:rPr>
          <w:cs/>
        </w:rPr>
        <w:t>การตรวจประเมินใหม่</w:t>
      </w:r>
      <w:r w:rsidRPr="003335B9">
        <w:rPr>
          <w:rFonts w:hint="cs"/>
          <w:cs/>
        </w:rPr>
        <w:t>และ</w:t>
      </w:r>
      <w:r w:rsidR="00746267" w:rsidRPr="003335B9">
        <w:rPr>
          <w:cs/>
        </w:rPr>
        <w:t xml:space="preserve">การขยายขอบข่ายการรับรอง </w:t>
      </w:r>
      <w:r w:rsidR="00746267" w:rsidRPr="003335B9">
        <w:rPr>
          <w:rFonts w:hint="cs"/>
          <w:cs/>
        </w:rPr>
        <w:t>จะดำเนินการเช่นเดียวกับการตรวจประเมินครั้งแรก</w:t>
      </w:r>
      <w:r w:rsidR="00746267" w:rsidRPr="003335B9">
        <w:rPr>
          <w:cs/>
        </w:rPr>
        <w:t xml:space="preserve"> </w:t>
      </w:r>
      <w:r w:rsidR="00746267" w:rsidRPr="003335B9">
        <w:rPr>
          <w:rFonts w:hint="cs"/>
          <w:cs/>
        </w:rPr>
        <w:t>โดย</w:t>
      </w:r>
      <w:r w:rsidR="00746267" w:rsidRPr="003335B9">
        <w:rPr>
          <w:cs/>
        </w:rPr>
        <w:t>ห้องปฏิบัติการ</w:t>
      </w:r>
      <w:r w:rsidR="00CC0689" w:rsidRPr="003335B9">
        <w:rPr>
          <w:rFonts w:hint="cs"/>
          <w:cs/>
        </w:rPr>
        <w:t xml:space="preserve"> </w:t>
      </w:r>
      <w:r w:rsidR="00432E87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หรือผู้ผลิตวัสดุอ้างอิง</w:t>
      </w:r>
      <w:r w:rsidR="004903DC" w:rsidRPr="003335B9">
        <w:rPr>
          <w:rFonts w:hint="cs"/>
          <w:cs/>
        </w:rPr>
        <w:t xml:space="preserve">มีกำหนดส่งแนวทางการแก้ไขข้อบกพร่องภายใน </w:t>
      </w:r>
      <w:r w:rsidR="004903DC" w:rsidRPr="003335B9">
        <w:t>10</w:t>
      </w:r>
      <w:r w:rsidR="004903DC" w:rsidRPr="003335B9">
        <w:rPr>
          <w:rFonts w:hint="cs"/>
          <w:cs/>
        </w:rPr>
        <w:t xml:space="preserve"> วันทำการและ</w:t>
      </w:r>
      <w:r w:rsidR="00746267" w:rsidRPr="003335B9">
        <w:rPr>
          <w:rFonts w:hint="cs"/>
          <w:cs/>
        </w:rPr>
        <w:t>ระยะ</w:t>
      </w:r>
      <w:r w:rsidR="00746267" w:rsidRPr="003335B9">
        <w:rPr>
          <w:cs/>
        </w:rPr>
        <w:t>เวลา</w:t>
      </w:r>
      <w:r w:rsidR="00746267" w:rsidRPr="003335B9">
        <w:rPr>
          <w:rFonts w:hint="cs"/>
          <w:cs/>
        </w:rPr>
        <w:t>การแก้ไขข้อบกพร่อง</w:t>
      </w:r>
      <w:r w:rsidR="00746267" w:rsidRPr="003335B9">
        <w:rPr>
          <w:cs/>
        </w:rPr>
        <w:t xml:space="preserve"> </w:t>
      </w:r>
      <w:r w:rsidR="00CC0689" w:rsidRPr="003335B9">
        <w:t>1</w:t>
      </w:r>
      <w:r w:rsidR="00746267" w:rsidRPr="003335B9">
        <w:rPr>
          <w:cs/>
        </w:rPr>
        <w:t xml:space="preserve"> เดือน และการรับรองต้องได้รับ</w:t>
      </w:r>
      <w:r w:rsidR="00746267" w:rsidRPr="003335B9">
        <w:rPr>
          <w:rFonts w:hint="cs"/>
          <w:cs/>
        </w:rPr>
        <w:t>การพิจารณา</w:t>
      </w:r>
      <w:r w:rsidR="00746267" w:rsidRPr="003335B9">
        <w:rPr>
          <w:cs/>
        </w:rPr>
        <w:t>จากคณะกรรมการ</w:t>
      </w:r>
    </w:p>
    <w:p w14:paraId="6966B2F0" w14:textId="77777777" w:rsidR="008C76FD" w:rsidRPr="003335B9" w:rsidRDefault="008C76FD" w:rsidP="00746267">
      <w:pPr>
        <w:pStyle w:val="BodyText"/>
      </w:pPr>
    </w:p>
    <w:p w14:paraId="23EB9135" w14:textId="77777777" w:rsidR="00746267" w:rsidRPr="003335B9" w:rsidRDefault="00746267" w:rsidP="00746267">
      <w:pPr>
        <w:tabs>
          <w:tab w:val="left" w:pos="2988"/>
        </w:tabs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335B9">
        <w:rPr>
          <w:rFonts w:ascii="Cordia New" w:hAnsi="Cordia New" w:cs="Cordia New"/>
          <w:b/>
          <w:bCs/>
          <w:sz w:val="32"/>
          <w:szCs w:val="32"/>
        </w:rPr>
        <w:t xml:space="preserve">6.  </w:t>
      </w:r>
      <w:r w:rsidRPr="003335B9">
        <w:rPr>
          <w:rFonts w:ascii="Cordia New" w:hAnsi="Cordia New" w:cs="Cordia New"/>
          <w:b/>
          <w:bCs/>
          <w:sz w:val="32"/>
          <w:szCs w:val="32"/>
          <w:cs/>
        </w:rPr>
        <w:t>เทคนิค</w:t>
      </w:r>
      <w:r w:rsidRPr="003335B9">
        <w:rPr>
          <w:rFonts w:ascii="Cordia New" w:hAnsi="Cordia New" w:cs="Cordia New" w:hint="cs"/>
          <w:b/>
          <w:bCs/>
          <w:sz w:val="32"/>
          <w:szCs w:val="32"/>
          <w:cs/>
        </w:rPr>
        <w:t>และกลยุทธ์</w:t>
      </w:r>
      <w:r w:rsidRPr="003335B9">
        <w:rPr>
          <w:rFonts w:ascii="Cordia New" w:hAnsi="Cordia New" w:cs="Cordia New"/>
          <w:b/>
          <w:bCs/>
          <w:sz w:val="32"/>
          <w:szCs w:val="32"/>
          <w:cs/>
        </w:rPr>
        <w:t>ในการประเมิน</w:t>
      </w:r>
    </w:p>
    <w:p w14:paraId="1F2E66F0" w14:textId="77777777" w:rsidR="00746267" w:rsidRPr="003335B9" w:rsidRDefault="00746267" w:rsidP="00F4469E">
      <w:pPr>
        <w:numPr>
          <w:ilvl w:val="1"/>
          <w:numId w:val="39"/>
        </w:numPr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ความ</w:t>
      </w:r>
      <w:r w:rsidRPr="003335B9">
        <w:rPr>
          <w:rFonts w:ascii="Cordia New" w:hAnsi="Cordia New" w:cs="Cordia New"/>
          <w:sz w:val="32"/>
          <w:szCs w:val="32"/>
          <w:cs/>
        </w:rPr>
        <w:t>เป็นมืออาชีพ</w:t>
      </w:r>
    </w:p>
    <w:p w14:paraId="522FC001" w14:textId="77777777" w:rsidR="00746267" w:rsidRPr="003335B9" w:rsidRDefault="00746267" w:rsidP="003E1BC2">
      <w:pPr>
        <w:numPr>
          <w:ilvl w:val="2"/>
          <w:numId w:val="39"/>
        </w:numPr>
        <w:tabs>
          <w:tab w:val="clear" w:pos="1434"/>
        </w:tabs>
        <w:ind w:left="1890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เป็นสิ่งสำคัญและจำเป็นที่ผู้ประเมินและผู้เชี่ยวชาญด้านวิชาการจะต้องปฏิบัติตนอย่างมืออาชีพ</w:t>
      </w:r>
      <w:r w:rsidRPr="003335B9">
        <w:rPr>
          <w:rFonts w:ascii="Cordia New" w:hAnsi="Cordia New" w:cs="Cordia New" w:hint="cs"/>
          <w:sz w:val="32"/>
          <w:szCs w:val="32"/>
          <w:cs/>
        </w:rPr>
        <w:t>ในการตรวจประเมิน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0CE5D6C2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ในการเป็น</w:t>
      </w:r>
      <w:r w:rsidRPr="003335B9">
        <w:rPr>
          <w:rFonts w:ascii="Cordia New" w:hAnsi="Cordia New" w:cs="Cordia New"/>
          <w:sz w:val="32"/>
          <w:szCs w:val="32"/>
          <w:cs/>
        </w:rPr>
        <w:t>มืออาชีพ</w:t>
      </w:r>
      <w:r w:rsidRPr="003335B9">
        <w:rPr>
          <w:rFonts w:ascii="Cordia New" w:hAnsi="Cordia New" w:cs="Cordia New" w:hint="cs"/>
          <w:sz w:val="32"/>
          <w:szCs w:val="32"/>
          <w:cs/>
        </w:rPr>
        <w:t>ผู้ประเมินต้อง</w:t>
      </w:r>
    </w:p>
    <w:p w14:paraId="686C95A2" w14:textId="77777777" w:rsidR="00746267" w:rsidRPr="003335B9" w:rsidRDefault="00746267" w:rsidP="00F4469E">
      <w:pPr>
        <w:numPr>
          <w:ilvl w:val="1"/>
          <w:numId w:val="15"/>
        </w:numPr>
        <w:tabs>
          <w:tab w:val="clear" w:pos="2655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มีการเตรียมตัว</w:t>
      </w:r>
      <w:r w:rsidRPr="003335B9">
        <w:rPr>
          <w:rFonts w:ascii="Cordia New" w:hAnsi="Cordia New" w:cs="Cordia New" w:hint="cs"/>
          <w:sz w:val="32"/>
          <w:szCs w:val="32"/>
          <w:cs/>
        </w:rPr>
        <w:t>อย่าง</w:t>
      </w:r>
      <w:r w:rsidRPr="003335B9">
        <w:rPr>
          <w:rFonts w:ascii="Cordia New" w:hAnsi="Cordia New" w:cs="Cordia New"/>
          <w:sz w:val="32"/>
          <w:szCs w:val="32"/>
          <w:cs/>
        </w:rPr>
        <w:t>ดี</w:t>
      </w:r>
    </w:p>
    <w:p w14:paraId="28B55ACB" w14:textId="77777777" w:rsidR="00746267" w:rsidRPr="003335B9" w:rsidRDefault="00746267" w:rsidP="00F4469E">
      <w:pPr>
        <w:numPr>
          <w:ilvl w:val="1"/>
          <w:numId w:val="15"/>
        </w:numPr>
        <w:tabs>
          <w:tab w:val="clear" w:pos="2655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ตั้งคำถามที่ชัดเจนและกระชับ</w:t>
      </w:r>
    </w:p>
    <w:p w14:paraId="5068E9A6" w14:textId="77777777" w:rsidR="00746267" w:rsidRPr="003335B9" w:rsidRDefault="00746267" w:rsidP="00F4469E">
      <w:pPr>
        <w:numPr>
          <w:ilvl w:val="1"/>
          <w:numId w:val="15"/>
        </w:numPr>
        <w:tabs>
          <w:tab w:val="clear" w:pos="2655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มีความสุขุมและ</w:t>
      </w:r>
      <w:r w:rsidRPr="003335B9">
        <w:rPr>
          <w:rFonts w:ascii="Cordia New" w:hAnsi="Cordia New" w:cs="Cordia New"/>
          <w:sz w:val="32"/>
          <w:szCs w:val="32"/>
          <w:cs/>
        </w:rPr>
        <w:t>มีอัธยาศัย</w:t>
      </w:r>
      <w:r w:rsidRPr="003335B9">
        <w:rPr>
          <w:rFonts w:ascii="Cordia New" w:hAnsi="Cordia New" w:cs="Cordia New" w:hint="cs"/>
          <w:sz w:val="32"/>
          <w:szCs w:val="32"/>
          <w:cs/>
        </w:rPr>
        <w:t>ที่ดี</w:t>
      </w:r>
    </w:p>
    <w:p w14:paraId="63D85F37" w14:textId="77777777" w:rsidR="00746267" w:rsidRPr="003335B9" w:rsidRDefault="00746267" w:rsidP="00F4469E">
      <w:pPr>
        <w:numPr>
          <w:ilvl w:val="1"/>
          <w:numId w:val="15"/>
        </w:numPr>
        <w:tabs>
          <w:tab w:val="clear" w:pos="2655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ให้ความสำคัญในเรื่องต่าง ๆ อย่างเ</w:t>
      </w:r>
      <w:r w:rsidRPr="003335B9">
        <w:rPr>
          <w:rFonts w:ascii="Cordia New" w:hAnsi="Cordia New" w:cs="Cordia New"/>
          <w:sz w:val="32"/>
          <w:szCs w:val="32"/>
          <w:cs/>
        </w:rPr>
        <w:t>หมาะสม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แ</w:t>
      </w:r>
      <w:r w:rsidRPr="003335B9">
        <w:rPr>
          <w:rFonts w:ascii="Cordia New" w:hAnsi="Cordia New" w:cs="Cordia New"/>
          <w:sz w:val="32"/>
          <w:szCs w:val="32"/>
          <w:cs/>
        </w:rPr>
        <w:t>ละมุ่งเฉพาะประเด็นที่สำคัญ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ในการประเมินทุกครั้งจะมีความผิดพลาดของคนและความขัดแย้ง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ในประเด็นเล็ก ๆ น้อย ๆ </w:t>
      </w:r>
      <w:r w:rsidRPr="003335B9">
        <w:rPr>
          <w:rFonts w:ascii="Cordia New" w:hAnsi="Cordia New" w:cs="Cordia New"/>
          <w:sz w:val="32"/>
          <w:szCs w:val="32"/>
          <w:cs/>
        </w:rPr>
        <w:t>การติดตาม</w:t>
      </w:r>
      <w:r w:rsidRPr="003335B9">
        <w:rPr>
          <w:rFonts w:ascii="Cordia New" w:hAnsi="Cordia New" w:cs="Cordia New" w:hint="cs"/>
          <w:sz w:val="32"/>
          <w:szCs w:val="32"/>
          <w:cs/>
        </w:rPr>
        <w:t>ปัญหาย่อย</w:t>
      </w:r>
      <w:r w:rsidRPr="003335B9">
        <w:rPr>
          <w:rFonts w:ascii="Cordia New" w:hAnsi="Cordia New" w:cs="Cordia New"/>
          <w:sz w:val="32"/>
          <w:szCs w:val="32"/>
          <w:cs/>
        </w:rPr>
        <w:t>ทุกปัญหาทำให้เสียเวลาและเกิดความบาดหมางต่อบุคลากรในห้องปฏิบัติการ</w:t>
      </w:r>
      <w:r w:rsidR="00CC0689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E1BC2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</w:t>
      </w:r>
      <w:r w:rsidR="00CC0689" w:rsidRPr="003335B9">
        <w:rPr>
          <w:rFonts w:ascii="Cordia New" w:hAnsi="Cordia New" w:cs="Cordia New"/>
          <w:sz w:val="32"/>
          <w:szCs w:val="32"/>
          <w:cs/>
        </w:rPr>
        <w:t>หรือผู้ผลิตวัสดุอ้างอิง</w:t>
      </w:r>
      <w:r w:rsidR="003E1BC2" w:rsidRPr="003335B9">
        <w:rPr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โต้แย้ง</w:t>
      </w:r>
      <w:r w:rsidRPr="003335B9">
        <w:rPr>
          <w:rFonts w:ascii="Cordia New" w:hAnsi="Cordia New" w:cs="Cordia New"/>
          <w:sz w:val="32"/>
          <w:szCs w:val="32"/>
          <w:cs/>
        </w:rPr>
        <w:t>ประเด็น</w:t>
      </w:r>
      <w:r w:rsidRPr="003335B9">
        <w:rPr>
          <w:rFonts w:ascii="Cordia New" w:hAnsi="Cordia New" w:cs="Cordia New" w:hint="cs"/>
          <w:sz w:val="32"/>
          <w:szCs w:val="32"/>
          <w:cs/>
        </w:rPr>
        <w:t>ย่อย</w:t>
      </w:r>
      <w:r w:rsidRPr="003335B9">
        <w:rPr>
          <w:rFonts w:ascii="Cordia New" w:hAnsi="Cordia New" w:cs="Cordia New"/>
          <w:sz w:val="32"/>
          <w:szCs w:val="32"/>
          <w:cs/>
        </w:rPr>
        <w:t>จะทำให้ข้อบกพร่อง</w:t>
      </w:r>
      <w:r w:rsidRPr="003335B9">
        <w:rPr>
          <w:rFonts w:ascii="Cordia New" w:hAnsi="Cordia New" w:cs="Cordia New" w:hint="cs"/>
          <w:sz w:val="32"/>
          <w:szCs w:val="32"/>
          <w:cs/>
        </w:rPr>
        <w:t>ที่สำคัญถูกละเลย</w:t>
      </w:r>
    </w:p>
    <w:p w14:paraId="7EC9BFFB" w14:textId="77777777" w:rsidR="00746267" w:rsidRPr="003335B9" w:rsidRDefault="00746267" w:rsidP="00F4469E">
      <w:pPr>
        <w:numPr>
          <w:ilvl w:val="1"/>
          <w:numId w:val="15"/>
        </w:numPr>
        <w:tabs>
          <w:tab w:val="clear" w:pos="2655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lastRenderedPageBreak/>
        <w:t>จำแนกความแตกต่างของ</w:t>
      </w:r>
      <w:r w:rsidRPr="003335B9">
        <w:rPr>
          <w:rFonts w:ascii="Cordia New" w:hAnsi="Cordia New" w:cs="Cordia New"/>
          <w:sz w:val="32"/>
          <w:szCs w:val="32"/>
          <w:cs/>
        </w:rPr>
        <w:t>เหตุการณ์ที่เกิดขึ้น</w:t>
      </w:r>
      <w:r w:rsidRPr="003335B9">
        <w:rPr>
          <w:rFonts w:ascii="Cordia New" w:hAnsi="Cordia New" w:cs="Cordia New" w:hint="cs"/>
          <w:sz w:val="32"/>
          <w:szCs w:val="32"/>
          <w:cs/>
        </w:rPr>
        <w:t>จุดเดียวห</w:t>
      </w:r>
      <w:r w:rsidRPr="003335B9">
        <w:rPr>
          <w:rFonts w:ascii="Cordia New" w:hAnsi="Cordia New" w:cs="Cordia New"/>
          <w:sz w:val="32"/>
          <w:szCs w:val="32"/>
          <w:cs/>
        </w:rPr>
        <w:t>รือเป็นระบบ</w:t>
      </w:r>
      <w:r w:rsidRPr="003335B9">
        <w:rPr>
          <w:rFonts w:ascii="Cordia New" w:hAnsi="Cordia New" w:cs="Cordia New"/>
          <w:sz w:val="32"/>
          <w:szCs w:val="32"/>
        </w:rPr>
        <w:t xml:space="preserve">       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 ข้อบกพร่องจำนวนมากอาจชี้บ่งถึงระบบที่ไม่มีประสิทธิภาพ </w:t>
      </w:r>
      <w:r w:rsidRPr="003335B9">
        <w:rPr>
          <w:rFonts w:ascii="Cordia New" w:hAnsi="Cordia New" w:cs="Cordia New" w:hint="cs"/>
          <w:sz w:val="32"/>
          <w:szCs w:val="32"/>
          <w:cs/>
        </w:rPr>
        <w:t>แต่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ข้อบกพร่องที่ไม่สำคัญเพียง </w:t>
      </w:r>
      <w:r w:rsidR="00930EEC" w:rsidRPr="003335B9">
        <w:rPr>
          <w:rFonts w:ascii="Cordia New" w:hAnsi="Cordia New" w:cs="Cordia New"/>
          <w:sz w:val="32"/>
          <w:szCs w:val="32"/>
        </w:rPr>
        <w:t>2-3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ข้อ อาจ</w:t>
      </w:r>
      <w:r w:rsidRPr="003335B9">
        <w:rPr>
          <w:rFonts w:ascii="Cordia New" w:hAnsi="Cordia New" w:cs="Cordia New" w:hint="cs"/>
          <w:sz w:val="32"/>
          <w:szCs w:val="32"/>
          <w:cs/>
        </w:rPr>
        <w:t>แสดงถึง</w:t>
      </w:r>
      <w:r w:rsidRPr="003335B9">
        <w:rPr>
          <w:rFonts w:ascii="Cordia New" w:hAnsi="Cordia New" w:cs="Cordia New"/>
          <w:sz w:val="32"/>
          <w:szCs w:val="32"/>
          <w:cs/>
        </w:rPr>
        <w:t>ระบบ</w:t>
      </w:r>
      <w:r w:rsidRPr="003335B9">
        <w:rPr>
          <w:rFonts w:ascii="Cordia New" w:hAnsi="Cordia New" w:cs="Cordia New" w:hint="cs"/>
          <w:sz w:val="32"/>
          <w:szCs w:val="32"/>
          <w:cs/>
        </w:rPr>
        <w:t>ที่ต้องปรับปรุงหรือบุคลากรไม่  คุ้นเคยกับระบบ</w:t>
      </w:r>
    </w:p>
    <w:p w14:paraId="1CD6FBD1" w14:textId="77777777" w:rsidR="00746267" w:rsidRPr="003335B9" w:rsidRDefault="00746267" w:rsidP="00F4469E">
      <w:pPr>
        <w:numPr>
          <w:ilvl w:val="1"/>
          <w:numId w:val="15"/>
        </w:numPr>
        <w:tabs>
          <w:tab w:val="clear" w:pos="2655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ควบคุมอารมณ์</w:t>
      </w:r>
    </w:p>
    <w:p w14:paraId="7E874FAC" w14:textId="77777777" w:rsidR="00746267" w:rsidRPr="003335B9" w:rsidRDefault="00746267" w:rsidP="00F4469E">
      <w:pPr>
        <w:numPr>
          <w:ilvl w:val="1"/>
          <w:numId w:val="15"/>
        </w:numPr>
        <w:tabs>
          <w:tab w:val="clear" w:pos="2655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 xml:space="preserve">ไวต่อความรู้สึก </w:t>
      </w:r>
      <w:r w:rsidRPr="003335B9">
        <w:rPr>
          <w:rFonts w:ascii="Cordia New" w:hAnsi="Cordia New" w:cs="Cordia New"/>
          <w:sz w:val="32"/>
          <w:szCs w:val="32"/>
          <w:cs/>
        </w:rPr>
        <w:t>ผู้ประเมิน</w:t>
      </w:r>
      <w:r w:rsidRPr="003335B9">
        <w:rPr>
          <w:rFonts w:ascii="Cordia New" w:hAnsi="Cordia New" w:cs="Cordia New" w:hint="cs"/>
          <w:sz w:val="32"/>
          <w:szCs w:val="32"/>
          <w:cs/>
        </w:rPr>
        <w:t>ไม่</w:t>
      </w:r>
      <w:r w:rsidRPr="003335B9">
        <w:rPr>
          <w:rFonts w:ascii="Cordia New" w:hAnsi="Cordia New" w:cs="Cordia New"/>
          <w:sz w:val="32"/>
          <w:szCs w:val="32"/>
          <w:cs/>
        </w:rPr>
        <w:t>ควรวิจารณ์</w:t>
      </w:r>
      <w:r w:rsidRPr="003335B9">
        <w:rPr>
          <w:rFonts w:ascii="Cordia New" w:hAnsi="Cordia New" w:cs="Cordia New" w:hint="cs"/>
          <w:sz w:val="32"/>
          <w:szCs w:val="32"/>
          <w:cs/>
        </w:rPr>
        <w:t>และ</w:t>
      </w:r>
      <w:r w:rsidRPr="003335B9">
        <w:rPr>
          <w:rFonts w:ascii="Cordia New" w:hAnsi="Cordia New" w:cs="Cordia New"/>
          <w:sz w:val="32"/>
          <w:szCs w:val="32"/>
          <w:cs/>
        </w:rPr>
        <w:t>ทำให้เจ้าหน้าที่ห้องปฏิบัติการ</w:t>
      </w:r>
      <w:r w:rsidR="003E1BC2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</w:t>
      </w:r>
      <w:r w:rsidR="00CC0689" w:rsidRPr="003335B9">
        <w:rPr>
          <w:rFonts w:ascii="Cordia New" w:hAnsi="Cordia New" w:cs="Cordia New"/>
          <w:sz w:val="32"/>
          <w:szCs w:val="32"/>
          <w:cs/>
        </w:rPr>
        <w:t>หรือผู้ผลิตวัสดุอ้างอิง</w:t>
      </w:r>
      <w:r w:rsidR="003E1BC2" w:rsidRPr="003335B9">
        <w:rPr>
          <w:cs/>
        </w:rPr>
        <w:t xml:space="preserve"> </w:t>
      </w:r>
      <w:r w:rsidRPr="003335B9">
        <w:rPr>
          <w:rFonts w:ascii="Cordia New" w:hAnsi="Cordia New" w:cs="Cordia New" w:hint="cs"/>
          <w:sz w:val="32"/>
          <w:szCs w:val="32"/>
          <w:cs/>
        </w:rPr>
        <w:t>เกิดความตึงเครียด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28087604" w14:textId="77777777" w:rsidR="00746267" w:rsidRPr="003335B9" w:rsidRDefault="00746267" w:rsidP="00F4469E">
      <w:pPr>
        <w:numPr>
          <w:ilvl w:val="1"/>
          <w:numId w:val="15"/>
        </w:numPr>
        <w:tabs>
          <w:tab w:val="clear" w:pos="2655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มีความสามารถในการ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พิจารณา</w:t>
      </w:r>
      <w:r w:rsidRPr="003335B9">
        <w:rPr>
          <w:rFonts w:ascii="Cordia New" w:hAnsi="Cordia New" w:cs="Cordia New"/>
          <w:sz w:val="32"/>
          <w:szCs w:val="32"/>
          <w:cs/>
        </w:rPr>
        <w:t>และตัดสินใจ</w:t>
      </w:r>
    </w:p>
    <w:p w14:paraId="67A44D18" w14:textId="77777777" w:rsidR="00746267" w:rsidRPr="003335B9" w:rsidRDefault="00746267" w:rsidP="00F4469E">
      <w:pPr>
        <w:pStyle w:val="a"/>
        <w:numPr>
          <w:ilvl w:val="1"/>
          <w:numId w:val="15"/>
        </w:numPr>
        <w:tabs>
          <w:tab w:val="clear" w:pos="2655"/>
        </w:tabs>
        <w:ind w:left="2551" w:hanging="493"/>
        <w:jc w:val="thaiDistribute"/>
      </w:pPr>
      <w:r w:rsidRPr="003335B9">
        <w:rPr>
          <w:cs/>
        </w:rPr>
        <w:t>ผู้ประเมินควรมีชุดคำถามที่สามารถบรรลุถึงการเป็นไปตามข้อกำหนดเฉพาะ อย่างไรก็ตามเมื่อใดที่ได้ข้อมูลเพียงพอในการตัดสินใจ ก็ไม่ควรถาม</w:t>
      </w:r>
      <w:r w:rsidRPr="003335B9">
        <w:rPr>
          <w:rFonts w:hint="cs"/>
          <w:cs/>
        </w:rPr>
        <w:t>ซ้ำ</w:t>
      </w:r>
      <w:r w:rsidRPr="003335B9">
        <w:rPr>
          <w:cs/>
        </w:rPr>
        <w:t>เรื่องเดิมอีก</w:t>
      </w:r>
    </w:p>
    <w:p w14:paraId="252E832A" w14:textId="77777777" w:rsidR="00746267" w:rsidRPr="003335B9" w:rsidRDefault="00746267" w:rsidP="00F4469E">
      <w:pPr>
        <w:numPr>
          <w:ilvl w:val="1"/>
          <w:numId w:val="15"/>
        </w:numPr>
        <w:tabs>
          <w:tab w:val="clear" w:pos="2655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จัดการเวลาได้อย่างมีประสิทธิภาพ โดย</w:t>
      </w:r>
      <w:r w:rsidRPr="003335B9">
        <w:rPr>
          <w:rFonts w:ascii="Cordia New" w:hAnsi="Cordia New" w:cs="Cordia New" w:hint="cs"/>
          <w:sz w:val="32"/>
          <w:szCs w:val="32"/>
          <w:cs/>
        </w:rPr>
        <w:t>หลีกเลี่ยง</w:t>
      </w:r>
      <w:r w:rsidRPr="003335B9">
        <w:rPr>
          <w:rFonts w:ascii="Cordia New" w:hAnsi="Cordia New" w:cs="Cordia New"/>
          <w:sz w:val="32"/>
          <w:szCs w:val="32"/>
          <w:cs/>
        </w:rPr>
        <w:t>การสนทนา</w:t>
      </w:r>
      <w:r w:rsidRPr="003335B9">
        <w:rPr>
          <w:rFonts w:ascii="Cordia New" w:hAnsi="Cordia New" w:cs="Cordia New" w:hint="cs"/>
          <w:sz w:val="32"/>
          <w:szCs w:val="32"/>
          <w:cs/>
        </w:rPr>
        <w:t>ใน</w:t>
      </w:r>
      <w:r w:rsidRPr="003335B9">
        <w:rPr>
          <w:rFonts w:ascii="Cordia New" w:hAnsi="Cordia New" w:cs="Cordia New"/>
          <w:sz w:val="32"/>
          <w:szCs w:val="32"/>
          <w:cs/>
        </w:rPr>
        <w:t>ประเด็นที่ไม่เกี่ยวข้อง</w:t>
      </w:r>
    </w:p>
    <w:p w14:paraId="046A95E3" w14:textId="77777777" w:rsidR="00746267" w:rsidRPr="003335B9" w:rsidRDefault="00746267" w:rsidP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0804DEB7" w14:textId="77777777" w:rsidR="00746267" w:rsidRPr="003335B9" w:rsidRDefault="00746267" w:rsidP="00F4469E">
      <w:pPr>
        <w:numPr>
          <w:ilvl w:val="1"/>
          <w:numId w:val="39"/>
        </w:numPr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เทคนิคการ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รวบรวม</w:t>
      </w:r>
      <w:r w:rsidRPr="003335B9">
        <w:rPr>
          <w:rFonts w:ascii="Cordia New" w:hAnsi="Cordia New" w:cs="Cordia New"/>
          <w:sz w:val="32"/>
          <w:szCs w:val="32"/>
          <w:cs/>
        </w:rPr>
        <w:t>ข้อมูล</w:t>
      </w:r>
    </w:p>
    <w:p w14:paraId="3DE0BD44" w14:textId="77777777" w:rsidR="00746267" w:rsidRPr="003335B9" w:rsidRDefault="003E1BC2" w:rsidP="00746267">
      <w:pPr>
        <w:ind w:left="1843" w:hanging="652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>6.2.1</w:t>
      </w:r>
      <w:r w:rsidR="00746267" w:rsidRPr="003335B9">
        <w:rPr>
          <w:rFonts w:ascii="Cordia New" w:hAnsi="Cordia New" w:cs="Cordia New" w:hint="cs"/>
          <w:sz w:val="32"/>
          <w:szCs w:val="32"/>
          <w:cs/>
        </w:rPr>
        <w:tab/>
      </w:r>
      <w:r w:rsidR="00746267" w:rsidRPr="003335B9">
        <w:rPr>
          <w:rFonts w:ascii="Cordia New" w:hAnsi="Cordia New" w:cs="Cordia New"/>
          <w:sz w:val="32"/>
          <w:szCs w:val="32"/>
          <w:cs/>
        </w:rPr>
        <w:t>การสังเกตการปฏิบัติงานของห้องปฏิบัติการ</w:t>
      </w:r>
      <w:r w:rsidR="00CC0689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ascii="Cordia New" w:hAnsi="Cordia New" w:cs="Cordia New"/>
          <w:sz w:val="32"/>
          <w:szCs w:val="32"/>
        </w:rPr>
        <w:t xml:space="preserve"> </w:t>
      </w:r>
      <w:r w:rsidR="00CC0689" w:rsidRPr="003335B9">
        <w:rPr>
          <w:rFonts w:ascii="Cordia New" w:hAnsi="Cordia New" w:cs="Cordia New"/>
          <w:sz w:val="32"/>
          <w:szCs w:val="32"/>
          <w:cs/>
        </w:rPr>
        <w:t>หรือผู้ผลิตวัสดุอ้างอิง</w:t>
      </w:r>
    </w:p>
    <w:p w14:paraId="71C9A8AD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การสังเกตกิจกรรมในห้องปฏิบัติการ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 xml:space="preserve"> หรือผู้จัดโปรแกรมการทดสอบความชำนาญห้องปฏิบัติการ</w:t>
      </w:r>
      <w:r w:rsidR="000113D7" w:rsidRPr="003335B9">
        <w:rPr>
          <w:rFonts w:hint="cs"/>
          <w:cs/>
        </w:rPr>
        <w:t xml:space="preserve"> </w:t>
      </w:r>
      <w:r w:rsidR="000113D7" w:rsidRPr="003335B9">
        <w:rPr>
          <w:rFonts w:ascii="Cordia New" w:hAnsi="Cordia New" w:cs="Cordia New"/>
          <w:sz w:val="32"/>
          <w:szCs w:val="32"/>
          <w:cs/>
        </w:rPr>
        <w:t>หรือผู้ผลิตวัสดุอ้างอิง</w:t>
      </w:r>
      <w:r w:rsidR="000113D7" w:rsidRPr="003335B9">
        <w:rPr>
          <w:cs/>
        </w:rPr>
        <w:t xml:space="preserve"> </w:t>
      </w:r>
      <w:r w:rsidRPr="003335B9">
        <w:rPr>
          <w:rFonts w:ascii="Cordia New" w:hAnsi="Cordia New" w:cs="Cordia New" w:hint="cs"/>
          <w:sz w:val="32"/>
          <w:szCs w:val="32"/>
          <w:cs/>
        </w:rPr>
        <w:t>จะทำ</w:t>
      </w:r>
      <w:r w:rsidRPr="003335B9">
        <w:rPr>
          <w:rFonts w:ascii="Cordia New" w:hAnsi="Cordia New" w:cs="Cordia New"/>
          <w:sz w:val="32"/>
          <w:szCs w:val="32"/>
          <w:cs/>
        </w:rPr>
        <w:t>ให้เห็นระดับความสามารถของบุคลากร</w:t>
      </w:r>
      <w:r w:rsidRPr="003335B9">
        <w:rPr>
          <w:rFonts w:ascii="Cordia New" w:hAnsi="Cordia New" w:cs="Cordia New" w:hint="cs"/>
          <w:sz w:val="32"/>
          <w:szCs w:val="32"/>
          <w:cs/>
        </w:rPr>
        <w:t>และ</w:t>
      </w:r>
      <w:r w:rsidRPr="003335B9">
        <w:rPr>
          <w:rFonts w:ascii="Cordia New" w:hAnsi="Cordia New" w:cs="Cordia New"/>
          <w:sz w:val="32"/>
          <w:szCs w:val="32"/>
          <w:cs/>
        </w:rPr>
        <w:t>ลักษณะการปฏิบัติงานของห้องปฏิบัติการ</w:t>
      </w:r>
      <w:r w:rsidR="00CC0689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E1BC2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CC0689" w:rsidRPr="003335B9">
        <w:rPr>
          <w:rFonts w:hint="cs"/>
          <w:cs/>
        </w:rPr>
        <w:t xml:space="preserve"> </w:t>
      </w:r>
      <w:r w:rsidR="00CC0689" w:rsidRPr="003335B9">
        <w:rPr>
          <w:rFonts w:ascii="Cordia New" w:hAnsi="Cordia New" w:cs="Cordia New"/>
          <w:sz w:val="32"/>
          <w:szCs w:val="32"/>
          <w:cs/>
        </w:rPr>
        <w:t>หรือผู้ผลิตวัสดุอ้างอิง</w:t>
      </w:r>
      <w:r w:rsidR="003E1BC2" w:rsidRPr="003335B9">
        <w:rPr>
          <w:cs/>
        </w:rPr>
        <w:t xml:space="preserve"> </w:t>
      </w:r>
      <w:r w:rsidR="003E1BC2" w:rsidRPr="003335B9"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ผู้ประเมินต้องเฝ้าสังเกตการทดสอบหรือบาง</w:t>
      </w:r>
      <w:r w:rsidRPr="003335B9">
        <w:rPr>
          <w:rFonts w:ascii="Cordia New" w:hAnsi="Cordia New" w:cs="Cordia New" w:hint="cs"/>
          <w:sz w:val="32"/>
          <w:szCs w:val="32"/>
          <w:cs/>
        </w:rPr>
        <w:t>ส่วนของ</w:t>
      </w:r>
      <w:r w:rsidRPr="003335B9">
        <w:rPr>
          <w:rFonts w:ascii="Cordia New" w:hAnsi="Cordia New" w:cs="Cordia New"/>
          <w:sz w:val="32"/>
          <w:szCs w:val="32"/>
          <w:cs/>
        </w:rPr>
        <w:t>การทดสอบ</w:t>
      </w:r>
      <w:r w:rsidR="007E1FF7" w:rsidRPr="003335B9">
        <w:rPr>
          <w:rFonts w:ascii="Cordia New" w:hAnsi="Cordia New" w:cs="Cordia New"/>
          <w:sz w:val="32"/>
          <w:szCs w:val="32"/>
          <w:cs/>
        </w:rPr>
        <w:t>หรือโปรแกรมการทดสอบความชำนาญห้องปฏิบัติการ หรือการผลิตวัสดุอ้างอิง</w:t>
      </w:r>
      <w:r w:rsidRPr="003335B9">
        <w:rPr>
          <w:rFonts w:ascii="Cordia New" w:hAnsi="Cordia New" w:cs="Cordia New"/>
          <w:sz w:val="32"/>
          <w:szCs w:val="32"/>
          <w:cs/>
        </w:rPr>
        <w:t>ใ</w:t>
      </w:r>
      <w:r w:rsidRPr="003335B9">
        <w:rPr>
          <w:rFonts w:ascii="Cordia New" w:hAnsi="Cordia New" w:cs="Cordia New" w:hint="cs"/>
          <w:sz w:val="32"/>
          <w:szCs w:val="32"/>
          <w:cs/>
        </w:rPr>
        <w:t>ห้เพียงพ</w:t>
      </w:r>
      <w:r w:rsidRPr="003335B9">
        <w:rPr>
          <w:rFonts w:ascii="Cordia New" w:hAnsi="Cordia New" w:cs="Cordia New"/>
          <w:sz w:val="32"/>
          <w:szCs w:val="32"/>
          <w:cs/>
        </w:rPr>
        <w:t>อ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เพื่อพิจารณาความสามารถห้องปฏิบัติการ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E1BC2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3E1BC2" w:rsidRPr="003335B9">
        <w:rPr>
          <w:cs/>
        </w:rPr>
        <w:t xml:space="preserve"> 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>หรือผู้ผลิตวัสดุอ้างอิง</w:t>
      </w:r>
      <w:r w:rsidRPr="003335B9">
        <w:rPr>
          <w:rFonts w:ascii="Cordia New" w:hAnsi="Cordia New" w:cs="Cordia New"/>
          <w:sz w:val="32"/>
          <w:szCs w:val="32"/>
          <w:cs/>
        </w:rPr>
        <w:t>ในขอบข่ายที่ขอการรับรอง</w:t>
      </w:r>
    </w:p>
    <w:p w14:paraId="6058DFEB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 xml:space="preserve">ถึงแม้บางการทดสอบจะใช้เวลานาน </w:t>
      </w:r>
      <w:r w:rsidRPr="003335B9">
        <w:rPr>
          <w:rFonts w:ascii="Cordia New" w:hAnsi="Cordia New" w:cs="Cordia New" w:hint="cs"/>
          <w:sz w:val="32"/>
          <w:szCs w:val="32"/>
          <w:cs/>
        </w:rPr>
        <w:t>อย่างน้อยผู้ประเมินควรเฝ้าดูขั้นตอนที่สำคัญ</w:t>
      </w:r>
      <w:r w:rsidRPr="003335B9">
        <w:rPr>
          <w:rFonts w:ascii="Cordia New" w:hAnsi="Cordia New" w:cs="Cordia New"/>
          <w:sz w:val="32"/>
          <w:szCs w:val="32"/>
          <w:cs/>
        </w:rPr>
        <w:t>ของการทดสอบ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 xml:space="preserve"> หรือโปรแกรมการทดสอบความชำนาญห้องปฏิบัติการ หรือการผลิตวัสดุอ้างอิง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นั้น </w:t>
      </w:r>
      <w:r w:rsidRPr="003335B9">
        <w:rPr>
          <w:rFonts w:ascii="Cordia New" w:hAnsi="Cordia New" w:cs="Cordia New"/>
          <w:sz w:val="32"/>
          <w:szCs w:val="32"/>
          <w:cs/>
        </w:rPr>
        <w:t>ทั้งนี้</w:t>
      </w:r>
      <w:r w:rsidRPr="003335B9">
        <w:rPr>
          <w:rFonts w:ascii="Cordia New" w:hAnsi="Cordia New" w:cs="Cordia New" w:hint="cs"/>
          <w:sz w:val="32"/>
          <w:szCs w:val="32"/>
          <w:cs/>
        </w:rPr>
        <w:t>อาจรวมถึงการเตรียมการทดสอบล่วงหน้าเพื่อการ</w:t>
      </w:r>
      <w:r w:rsidRPr="003335B9">
        <w:rPr>
          <w:rFonts w:ascii="Cordia New" w:hAnsi="Cordia New" w:cs="Cordia New"/>
          <w:sz w:val="32"/>
          <w:szCs w:val="32"/>
          <w:cs/>
        </w:rPr>
        <w:t>ประเมิน</w:t>
      </w:r>
      <w:r w:rsidRPr="003335B9">
        <w:rPr>
          <w:rFonts w:ascii="Cordia New" w:hAnsi="Cordia New" w:cs="Cordia New" w:hint="cs"/>
          <w:sz w:val="32"/>
          <w:szCs w:val="32"/>
          <w:cs/>
        </w:rPr>
        <w:t>ถึงแม้จะไม่ใช่งานประจำ</w:t>
      </w:r>
    </w:p>
    <w:p w14:paraId="4C9329F0" w14:textId="77777777" w:rsidR="00746267" w:rsidRPr="003335B9" w:rsidRDefault="00746267" w:rsidP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44BCC7C9" w14:textId="77777777" w:rsidR="00746267" w:rsidRPr="003335B9" w:rsidRDefault="003E1BC2" w:rsidP="00746267">
      <w:pPr>
        <w:ind w:left="1843" w:hanging="652"/>
        <w:jc w:val="thaiDistribute"/>
        <w:rPr>
          <w:rFonts w:ascii="Cordia New" w:hAnsi="Cordia New" w:cs="Cordia New"/>
          <w:sz w:val="32"/>
          <w:szCs w:val="32"/>
          <w:cs/>
        </w:rPr>
      </w:pPr>
      <w:r w:rsidRPr="003335B9">
        <w:rPr>
          <w:rFonts w:ascii="Cordia New" w:hAnsi="Cordia New" w:cs="Cordia New"/>
          <w:sz w:val="32"/>
          <w:szCs w:val="32"/>
        </w:rPr>
        <w:lastRenderedPageBreak/>
        <w:t>6.2.2</w:t>
      </w:r>
      <w:r w:rsidR="00746267" w:rsidRPr="003335B9">
        <w:rPr>
          <w:rFonts w:ascii="Cordia New" w:hAnsi="Cordia New" w:cs="Cordia New" w:hint="cs"/>
          <w:sz w:val="32"/>
          <w:szCs w:val="32"/>
          <w:cs/>
        </w:rPr>
        <w:tab/>
      </w:r>
      <w:r w:rsidR="00746267" w:rsidRPr="003335B9">
        <w:rPr>
          <w:rFonts w:ascii="Cordia New" w:hAnsi="Cordia New" w:cs="Cordia New"/>
          <w:sz w:val="32"/>
          <w:szCs w:val="32"/>
          <w:cs/>
        </w:rPr>
        <w:t>การตรวจสอบเอกสารและสิ่งอำนวยความสะดวกในห้องปฏิบัติการ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0113D7" w:rsidRPr="003335B9">
        <w:rPr>
          <w:rFonts w:ascii="Cordia New" w:hAnsi="Cordia New" w:cs="Cordia New"/>
          <w:sz w:val="32"/>
          <w:szCs w:val="32"/>
        </w:rPr>
        <w:t xml:space="preserve"> 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>หรือผู้ผลิตวัสดุอ้างอิง</w:t>
      </w:r>
    </w:p>
    <w:p w14:paraId="19493D91" w14:textId="77777777" w:rsidR="00746267" w:rsidRPr="003335B9" w:rsidRDefault="00746267" w:rsidP="00746267">
      <w:pPr>
        <w:pStyle w:val="a"/>
        <w:ind w:left="1843" w:firstLine="0"/>
        <w:jc w:val="thaiDistribute"/>
      </w:pPr>
      <w:r w:rsidRPr="003335B9">
        <w:rPr>
          <w:cs/>
        </w:rPr>
        <w:t>การตรวจสอบสิ่งอำนวยความสะดวกและบันทึกอย่าง</w:t>
      </w:r>
      <w:r w:rsidRPr="003335B9">
        <w:rPr>
          <w:rFonts w:hint="cs"/>
          <w:cs/>
        </w:rPr>
        <w:t>ครบถ้วน</w:t>
      </w:r>
      <w:r w:rsidRPr="003335B9">
        <w:rPr>
          <w:cs/>
        </w:rPr>
        <w:t>เป็นสิ่งจำเป็นที่</w:t>
      </w:r>
      <w:r w:rsidRPr="003335B9">
        <w:rPr>
          <w:rFonts w:hint="cs"/>
          <w:cs/>
        </w:rPr>
        <w:t>จะทำให้การประเมินประสบคว</w:t>
      </w:r>
      <w:r w:rsidRPr="003335B9">
        <w:rPr>
          <w:cs/>
        </w:rPr>
        <w:t>ามสำเร็จ</w:t>
      </w:r>
      <w:r w:rsidRPr="003335B9">
        <w:rPr>
          <w:rFonts w:hint="cs"/>
          <w:cs/>
        </w:rPr>
        <w:t xml:space="preserve">  คณะผู้ประเมินควรจะเลือกตัวอย่างหลาย ๆ แบบที่ทดสอบ</w:t>
      </w:r>
      <w:r w:rsidRPr="003335B9">
        <w:rPr>
          <w:cs/>
        </w:rPr>
        <w:t>ในห้องปฏิบัติการ</w:t>
      </w:r>
      <w:r w:rsidR="000113D7" w:rsidRPr="003335B9">
        <w:rPr>
          <w:rFonts w:hint="cs"/>
          <w:cs/>
        </w:rPr>
        <w:t xml:space="preserve"> </w:t>
      </w:r>
      <w:r w:rsidR="003E1BC2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0113D7" w:rsidRPr="003335B9">
        <w:rPr>
          <w:rFonts w:hint="cs"/>
          <w:cs/>
        </w:rPr>
        <w:t xml:space="preserve"> หรือผู้ผลิตวัสดุอ้างอิง</w:t>
      </w:r>
      <w:r w:rsidR="003E1BC2" w:rsidRPr="003335B9">
        <w:rPr>
          <w:cs/>
        </w:rPr>
        <w:t xml:space="preserve"> </w:t>
      </w:r>
      <w:r w:rsidRPr="003335B9">
        <w:rPr>
          <w:cs/>
        </w:rPr>
        <w:t>มาทวนสอบ ย้อนกลับถึงกระบวนการทดสอบ</w:t>
      </w:r>
      <w:r w:rsidR="000113D7" w:rsidRPr="003335B9">
        <w:rPr>
          <w:rFonts w:hint="cs"/>
          <w:cs/>
        </w:rPr>
        <w:t xml:space="preserve"> หรือการดำเนินโปรแกรมการทดสอบความชำนาญห้องปฏิบัติการ หรือการผลิตวัสดุอ้างอิง </w:t>
      </w:r>
      <w:r w:rsidRPr="003335B9">
        <w:rPr>
          <w:cs/>
        </w:rPr>
        <w:t>ตั้งแต่ต้นจนจบ ทั้งนี้ขึ้นกับปริมาณและประเภทของงานในห้องปฏิบัติการ การ</w:t>
      </w:r>
      <w:r w:rsidR="000113D7" w:rsidRPr="003335B9">
        <w:rPr>
          <w:rFonts w:hint="cs"/>
          <w:cs/>
        </w:rPr>
        <w:t xml:space="preserve"> หรือผู้จัดโปรแกรมการทดสอบความชำนาญห้องปฏิบัติการ หรือผู้ผลิตวัสดุอ้างอิง</w:t>
      </w:r>
      <w:r w:rsidR="000113D7" w:rsidRPr="003335B9">
        <w:rPr>
          <w:cs/>
        </w:rPr>
        <w:t xml:space="preserve"> </w:t>
      </w:r>
      <w:r w:rsidRPr="003335B9">
        <w:rPr>
          <w:cs/>
        </w:rPr>
        <w:t>บันทึกควรตรวจสอบเพื่อความชัดเจน สมบูรณ์และสอดคล้อง</w:t>
      </w:r>
      <w:r w:rsidRPr="003335B9">
        <w:rPr>
          <w:rFonts w:hint="cs"/>
          <w:cs/>
        </w:rPr>
        <w:t>กัน</w:t>
      </w:r>
    </w:p>
    <w:p w14:paraId="29CBAB75" w14:textId="77777777" w:rsidR="000113D7" w:rsidRPr="003335B9" w:rsidRDefault="000113D7" w:rsidP="000113D7">
      <w:pPr>
        <w:pStyle w:val="BodyTextIndent3"/>
      </w:pPr>
    </w:p>
    <w:p w14:paraId="057D81CC" w14:textId="77777777" w:rsidR="00746267" w:rsidRPr="003335B9" w:rsidRDefault="003E1BC2" w:rsidP="00746267">
      <w:pPr>
        <w:ind w:left="1843" w:hanging="652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>6.2.3</w:t>
      </w:r>
      <w:r w:rsidR="00746267" w:rsidRPr="003335B9">
        <w:rPr>
          <w:rFonts w:ascii="Cordia New" w:hAnsi="Cordia New" w:cs="Cordia New" w:hint="cs"/>
          <w:sz w:val="32"/>
          <w:szCs w:val="32"/>
          <w:cs/>
        </w:rPr>
        <w:tab/>
      </w:r>
      <w:r w:rsidR="00746267" w:rsidRPr="003335B9">
        <w:rPr>
          <w:rFonts w:ascii="Cordia New" w:hAnsi="Cordia New" w:cs="Cordia New"/>
          <w:sz w:val="32"/>
          <w:szCs w:val="32"/>
          <w:cs/>
        </w:rPr>
        <w:t>การทบทวนผลการทดสอบความชำนาญ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>ห้องปฏิบัติการ</w:t>
      </w:r>
    </w:p>
    <w:p w14:paraId="3AE91DDE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ห้องปฏิบัติการ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ส่วนใหญ่</w:t>
      </w:r>
      <w:r w:rsidRPr="003335B9">
        <w:rPr>
          <w:rFonts w:ascii="Cordia New" w:hAnsi="Cordia New" w:cs="Cordia New"/>
          <w:sz w:val="32"/>
          <w:szCs w:val="32"/>
          <w:cs/>
        </w:rPr>
        <w:t>ใช้การทดสอบความชำนาญ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>ห้องปฏิบัติการ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เป็นส่วนหนึ่งของแผนการควบคุมคุณภาพ บางกรณี</w:t>
      </w:r>
      <w:r w:rsidRPr="003335B9">
        <w:rPr>
          <w:rFonts w:ascii="Cordia New" w:hAnsi="Cordia New" w:cs="Cordia New" w:hint="cs"/>
          <w:sz w:val="32"/>
          <w:szCs w:val="32"/>
          <w:cs/>
        </w:rPr>
        <w:t>ในการรับรอง</w:t>
      </w:r>
      <w:r w:rsidRPr="003335B9">
        <w:rPr>
          <w:rFonts w:ascii="Cordia New" w:hAnsi="Cordia New" w:cs="Cordia New"/>
          <w:sz w:val="32"/>
          <w:szCs w:val="32"/>
          <w:cs/>
        </w:rPr>
        <w:t>อาจจะกำหนดให้ห้องปฏิบัติการเข้าร่วมโปรแกรม</w:t>
      </w:r>
      <w:r w:rsidRPr="003335B9">
        <w:rPr>
          <w:rFonts w:ascii="Cordia New" w:hAnsi="Cordia New" w:cs="Cordia New" w:hint="cs"/>
          <w:sz w:val="32"/>
          <w:szCs w:val="32"/>
          <w:cs/>
        </w:rPr>
        <w:t>การทดสอบความชำนาญ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>ห้องปฏิบัติการ</w:t>
      </w:r>
      <w:r w:rsidRPr="003335B9">
        <w:rPr>
          <w:rFonts w:ascii="Cordia New" w:hAnsi="Cordia New" w:cs="Cordia New"/>
          <w:sz w:val="32"/>
          <w:szCs w:val="32"/>
          <w:cs/>
        </w:rPr>
        <w:t>เฉพาะ</w:t>
      </w:r>
      <w:r w:rsidRPr="003335B9">
        <w:rPr>
          <w:rFonts w:ascii="Cordia New" w:hAnsi="Cordia New" w:cs="Cordia New" w:hint="cs"/>
          <w:sz w:val="32"/>
          <w:szCs w:val="32"/>
          <w:cs/>
        </w:rPr>
        <w:t>บางกิจกรรมและ</w:t>
      </w:r>
      <w:r w:rsidRPr="003335B9">
        <w:rPr>
          <w:rFonts w:ascii="Cordia New" w:hAnsi="Cordia New" w:cs="Cordia New"/>
          <w:sz w:val="32"/>
          <w:szCs w:val="32"/>
          <w:cs/>
        </w:rPr>
        <w:t>ได้ผลเป็นที่พอใจ รายละเอียดการเข้าร่วม</w:t>
      </w:r>
      <w:r w:rsidRPr="003335B9">
        <w:rPr>
          <w:rFonts w:ascii="Cordia New" w:hAnsi="Cordia New" w:cs="Cordia New" w:hint="cs"/>
          <w:sz w:val="32"/>
          <w:szCs w:val="32"/>
          <w:cs/>
        </w:rPr>
        <w:t>กิจกรรม</w:t>
      </w:r>
      <w:r w:rsidRPr="003335B9">
        <w:rPr>
          <w:rFonts w:ascii="Cordia New" w:hAnsi="Cordia New" w:cs="Cordia New"/>
          <w:sz w:val="32"/>
          <w:szCs w:val="32"/>
          <w:cs/>
        </w:rPr>
        <w:t>การทดสอบความชำนาญ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>ห้องปฏิบัติการ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จากหน่วยงาน</w:t>
      </w:r>
      <w:r w:rsidRPr="003335B9">
        <w:rPr>
          <w:rFonts w:ascii="Cordia New" w:hAnsi="Cordia New" w:cs="Cordia New"/>
          <w:sz w:val="32"/>
          <w:szCs w:val="32"/>
          <w:cs/>
        </w:rPr>
        <w:t>ภายนอกควรจะรวมอยู่ในเอกสาร</w:t>
      </w:r>
      <w:r w:rsidRPr="003335B9">
        <w:rPr>
          <w:rFonts w:ascii="Cordia New" w:hAnsi="Cordia New" w:cs="Cordia New" w:hint="cs"/>
          <w:sz w:val="32"/>
          <w:szCs w:val="32"/>
          <w:cs/>
        </w:rPr>
        <w:t>ที่</w:t>
      </w:r>
      <w:r w:rsidRPr="003335B9">
        <w:rPr>
          <w:rFonts w:ascii="Cordia New" w:hAnsi="Cordia New" w:cs="Cordia New"/>
          <w:sz w:val="32"/>
          <w:szCs w:val="32"/>
          <w:cs/>
        </w:rPr>
        <w:t>ใช้</w:t>
      </w:r>
      <w:r w:rsidRPr="003335B9">
        <w:rPr>
          <w:rFonts w:ascii="Cordia New" w:hAnsi="Cordia New" w:cs="Cordia New" w:hint="cs"/>
          <w:sz w:val="32"/>
          <w:szCs w:val="32"/>
          <w:cs/>
        </w:rPr>
        <w:t>ประกอบ</w:t>
      </w:r>
      <w:r w:rsidRPr="003335B9">
        <w:rPr>
          <w:rFonts w:ascii="Cordia New" w:hAnsi="Cordia New" w:cs="Cordia New"/>
          <w:sz w:val="32"/>
          <w:szCs w:val="32"/>
          <w:cs/>
        </w:rPr>
        <w:t>การพิจารณาระหว่างการประเมิน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ผล</w:t>
      </w:r>
      <w:r w:rsidRPr="003335B9">
        <w:rPr>
          <w:rFonts w:ascii="Cordia New" w:hAnsi="Cordia New" w:cs="Cordia New" w:hint="cs"/>
          <w:sz w:val="32"/>
          <w:szCs w:val="32"/>
          <w:cs/>
        </w:rPr>
        <w:t>ที่ได้</w:t>
      </w:r>
      <w:r w:rsidRPr="003335B9">
        <w:rPr>
          <w:rFonts w:ascii="Cordia New" w:hAnsi="Cordia New" w:cs="Cordia New"/>
          <w:sz w:val="32"/>
          <w:szCs w:val="32"/>
          <w:cs/>
        </w:rPr>
        <w:t>จากการทดสอบความชำนาญ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>ห้องปฏิบัติการ</w:t>
      </w:r>
      <w:r w:rsidRPr="003335B9">
        <w:rPr>
          <w:rFonts w:ascii="Cordia New" w:hAnsi="Cordia New" w:cs="Cordia New"/>
          <w:sz w:val="32"/>
          <w:szCs w:val="32"/>
          <w:cs/>
        </w:rPr>
        <w:t>ควร</w:t>
      </w:r>
      <w:r w:rsidRPr="003335B9">
        <w:rPr>
          <w:rFonts w:ascii="Cordia New" w:hAnsi="Cordia New" w:cs="Cordia New" w:hint="cs"/>
          <w:sz w:val="32"/>
          <w:szCs w:val="32"/>
          <w:cs/>
        </w:rPr>
        <w:t>มี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การทบทวนโดยผู้ที่เหมาะสม 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Pr="003335B9">
        <w:rPr>
          <w:rFonts w:ascii="Cordia New" w:hAnsi="Cordia New" w:cs="Cordia New"/>
          <w:sz w:val="32"/>
          <w:szCs w:val="32"/>
          <w:cs/>
        </w:rPr>
        <w:t>พิจารณาเกณฑ์ต่าง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ๆ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ดังนี้</w:t>
      </w:r>
    </w:p>
    <w:p w14:paraId="1C2B8E50" w14:textId="77777777" w:rsidR="00746267" w:rsidRPr="003335B9" w:rsidRDefault="00746267" w:rsidP="00746267">
      <w:pPr>
        <w:tabs>
          <w:tab w:val="left" w:pos="2552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ก)</w:t>
      </w:r>
      <w:r w:rsidRPr="003335B9">
        <w:rPr>
          <w:rFonts w:ascii="Cordia New" w:hAnsi="Cordia New" w:cs="Cordia New" w:hint="cs"/>
          <w:sz w:val="32"/>
          <w:szCs w:val="32"/>
          <w:cs/>
        </w:rPr>
        <w:tab/>
        <w:t>มีเอกสาร</w:t>
      </w:r>
      <w:r w:rsidRPr="003335B9">
        <w:rPr>
          <w:rFonts w:ascii="Cordia New" w:hAnsi="Cordia New" w:cs="Cordia New"/>
          <w:sz w:val="32"/>
          <w:szCs w:val="32"/>
          <w:cs/>
        </w:rPr>
        <w:t>คำแนะนำของ</w:t>
      </w:r>
      <w:r w:rsidRPr="003335B9">
        <w:rPr>
          <w:rFonts w:ascii="Cordia New" w:hAnsi="Cordia New" w:cs="Cordia New" w:hint="cs"/>
          <w:sz w:val="32"/>
          <w:szCs w:val="32"/>
          <w:cs/>
        </w:rPr>
        <w:t>กิจกรรม</w:t>
      </w:r>
      <w:r w:rsidRPr="003335B9">
        <w:rPr>
          <w:rFonts w:ascii="Cordia New" w:hAnsi="Cordia New" w:cs="Cordia New"/>
          <w:sz w:val="32"/>
          <w:szCs w:val="32"/>
          <w:cs/>
        </w:rPr>
        <w:t>การทดสอบความชำนาญ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>ห้องปฏิบัติการ</w:t>
      </w:r>
    </w:p>
    <w:p w14:paraId="4DFF6389" w14:textId="77777777" w:rsidR="00746267" w:rsidRPr="003335B9" w:rsidRDefault="00746267" w:rsidP="00746267">
      <w:pPr>
        <w:tabs>
          <w:tab w:val="left" w:pos="2552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ข)</w:t>
      </w:r>
      <w:r w:rsidRPr="003335B9">
        <w:rPr>
          <w:rFonts w:ascii="Cordia New" w:hAnsi="Cordia New" w:cs="Cordia New" w:hint="cs"/>
          <w:sz w:val="32"/>
          <w:szCs w:val="32"/>
          <w:cs/>
        </w:rPr>
        <w:tab/>
        <w:t>เกณฑ์</w:t>
      </w:r>
      <w:r w:rsidRPr="003335B9">
        <w:rPr>
          <w:rFonts w:ascii="Cordia New" w:hAnsi="Cordia New" w:cs="Cordia New"/>
          <w:sz w:val="32"/>
          <w:szCs w:val="32"/>
          <w:cs/>
        </w:rPr>
        <w:t>การยอมรับผล</w:t>
      </w:r>
      <w:r w:rsidRPr="003335B9">
        <w:rPr>
          <w:rFonts w:ascii="Cordia New" w:hAnsi="Cordia New" w:cs="Cordia New" w:hint="cs"/>
          <w:sz w:val="32"/>
          <w:szCs w:val="32"/>
          <w:cs/>
        </w:rPr>
        <w:t>ที่ได้</w:t>
      </w:r>
      <w:r w:rsidRPr="003335B9">
        <w:rPr>
          <w:rFonts w:ascii="Cordia New" w:hAnsi="Cordia New" w:cs="Cordia New"/>
          <w:sz w:val="32"/>
          <w:szCs w:val="32"/>
          <w:cs/>
        </w:rPr>
        <w:t>ซึ่งสัมพันธ์กับค่าที่กำหนด</w:t>
      </w:r>
      <w:r w:rsidRPr="003335B9">
        <w:rPr>
          <w:rFonts w:ascii="Cordia New" w:hAnsi="Cordia New" w:cs="Cordia New"/>
          <w:sz w:val="32"/>
          <w:szCs w:val="32"/>
        </w:rPr>
        <w:t xml:space="preserve"> (assigned value)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หรือค่าที่ยอมรับ </w:t>
      </w:r>
      <w:r w:rsidRPr="003335B9">
        <w:rPr>
          <w:rFonts w:ascii="Cordia New" w:hAnsi="Cordia New" w:cs="Cordia New"/>
          <w:sz w:val="32"/>
          <w:szCs w:val="32"/>
        </w:rPr>
        <w:t>(consensus mean)</w:t>
      </w:r>
    </w:p>
    <w:p w14:paraId="599A5BC1" w14:textId="77777777" w:rsidR="00746267" w:rsidRPr="003335B9" w:rsidRDefault="00746267" w:rsidP="00746267">
      <w:pPr>
        <w:tabs>
          <w:tab w:val="left" w:pos="2552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ค)</w:t>
      </w:r>
      <w:r w:rsidRPr="003335B9">
        <w:rPr>
          <w:rFonts w:ascii="Cordia New" w:hAnsi="Cordia New" w:cs="Cordia New" w:hint="cs"/>
          <w:sz w:val="32"/>
          <w:szCs w:val="32"/>
          <w:cs/>
        </w:rPr>
        <w:tab/>
      </w:r>
      <w:r w:rsidRPr="003335B9">
        <w:rPr>
          <w:rFonts w:ascii="Cordia New" w:hAnsi="Cordia New" w:cs="Cordia New"/>
          <w:sz w:val="32"/>
          <w:szCs w:val="32"/>
          <w:cs/>
        </w:rPr>
        <w:t>วิธีการที่เหมาะสมในการหาสาเหตุและแก้ไขปัญหาของห้องปฏิบัติการ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เ</w:t>
      </w:r>
      <w:r w:rsidRPr="003335B9">
        <w:rPr>
          <w:rFonts w:ascii="Cordia New" w:hAnsi="Cordia New" w:cs="Cordia New"/>
          <w:sz w:val="32"/>
          <w:szCs w:val="32"/>
          <w:cs/>
        </w:rPr>
        <w:t>มื่อผลการทดสอบออกนอกเกณฑ์กำหนดให้ถูกต้อง</w:t>
      </w:r>
    </w:p>
    <w:p w14:paraId="11BEE4EA" w14:textId="77777777" w:rsidR="00746267" w:rsidRPr="003335B9" w:rsidRDefault="00746267" w:rsidP="00746267">
      <w:pPr>
        <w:tabs>
          <w:tab w:val="left" w:pos="2552"/>
        </w:tabs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ง)</w:t>
      </w:r>
      <w:r w:rsidRPr="003335B9">
        <w:rPr>
          <w:rFonts w:ascii="Cordia New" w:hAnsi="Cordia New" w:cs="Cordia New" w:hint="cs"/>
          <w:sz w:val="32"/>
          <w:szCs w:val="32"/>
          <w:cs/>
        </w:rPr>
        <w:tab/>
      </w:r>
      <w:r w:rsidRPr="003335B9">
        <w:rPr>
          <w:rFonts w:ascii="Cordia New" w:hAnsi="Cordia New" w:cs="Cordia New"/>
          <w:sz w:val="32"/>
          <w:szCs w:val="32"/>
          <w:cs/>
        </w:rPr>
        <w:t>การใช้ผลที่ได้จากการทดสอบความชำนาญ</w:t>
      </w:r>
      <w:r w:rsidR="000113D7" w:rsidRPr="003335B9">
        <w:rPr>
          <w:rFonts w:ascii="Cordia New" w:hAnsi="Cordia New" w:cs="Cordia New" w:hint="cs"/>
          <w:sz w:val="32"/>
          <w:szCs w:val="32"/>
          <w:cs/>
        </w:rPr>
        <w:t>ห้องปฏิบัติการ</w:t>
      </w:r>
      <w:r w:rsidRPr="003335B9">
        <w:rPr>
          <w:rFonts w:ascii="Cordia New" w:hAnsi="Cordia New" w:cs="Cordia New"/>
          <w:sz w:val="32"/>
          <w:szCs w:val="32"/>
          <w:cs/>
        </w:rPr>
        <w:t>ในการ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ปรับปรุง</w:t>
      </w:r>
      <w:r w:rsidRPr="003335B9">
        <w:rPr>
          <w:rFonts w:ascii="Cordia New" w:hAnsi="Cordia New" w:cs="Cordia New"/>
          <w:sz w:val="32"/>
          <w:szCs w:val="32"/>
          <w:cs/>
        </w:rPr>
        <w:t>มาตรฐานการทำงานของห้องปฏิบัติการ</w:t>
      </w:r>
    </w:p>
    <w:p w14:paraId="6360AAC4" w14:textId="77777777" w:rsidR="00746267" w:rsidRPr="003335B9" w:rsidRDefault="00746267" w:rsidP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0E83FF2B" w14:textId="77777777" w:rsidR="00746267" w:rsidRPr="003335B9" w:rsidRDefault="003E1BC2" w:rsidP="00746267">
      <w:pPr>
        <w:ind w:left="1843" w:hanging="652"/>
        <w:jc w:val="thaiDistribute"/>
        <w:rPr>
          <w:rFonts w:ascii="Cordia New" w:hAnsi="Cordia New" w:cs="Cordia New"/>
          <w:sz w:val="32"/>
          <w:szCs w:val="32"/>
          <w:cs/>
        </w:rPr>
      </w:pPr>
      <w:r w:rsidRPr="003335B9">
        <w:rPr>
          <w:rFonts w:ascii="Cordia New" w:hAnsi="Cordia New" w:cs="Cordia New"/>
          <w:sz w:val="32"/>
          <w:szCs w:val="32"/>
        </w:rPr>
        <w:t>6.2.4</w:t>
      </w:r>
      <w:r w:rsidR="00746267" w:rsidRPr="003335B9">
        <w:rPr>
          <w:rFonts w:ascii="Cordia New" w:hAnsi="Cordia New" w:cs="Cordia New" w:hint="cs"/>
          <w:sz w:val="32"/>
          <w:szCs w:val="32"/>
          <w:cs/>
        </w:rPr>
        <w:tab/>
      </w:r>
      <w:r w:rsidR="00746267" w:rsidRPr="003335B9">
        <w:rPr>
          <w:rFonts w:ascii="Cordia New" w:hAnsi="Cordia New" w:cs="Cordia New"/>
          <w:sz w:val="32"/>
          <w:szCs w:val="32"/>
          <w:cs/>
        </w:rPr>
        <w:t>การตั้งคำถามแก่บุคลากรในห้องปฏิบัติการ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หรือผู้ผลิตวัสดุอ้างอิง</w:t>
      </w:r>
    </w:p>
    <w:p w14:paraId="78E0BF8D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คำถาม</w:t>
      </w:r>
      <w:r w:rsidRPr="003335B9">
        <w:rPr>
          <w:rFonts w:ascii="Cordia New" w:hAnsi="Cordia New" w:cs="Cordia New" w:hint="cs"/>
          <w:sz w:val="32"/>
          <w:szCs w:val="32"/>
          <w:cs/>
        </w:rPr>
        <w:t>ที่ดีเป็น</w:t>
      </w:r>
      <w:r w:rsidRPr="003335B9">
        <w:rPr>
          <w:rFonts w:ascii="Cordia New" w:hAnsi="Cordia New" w:cs="Cordia New"/>
          <w:sz w:val="32"/>
          <w:szCs w:val="32"/>
          <w:cs/>
        </w:rPr>
        <w:t>สิ่งจำเป็นที่จะทำให้การประเมินประสบความสำเร็จ ไม่ควรเป็น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      </w:t>
      </w:r>
      <w:r w:rsidRPr="003335B9">
        <w:rPr>
          <w:rFonts w:ascii="Cordia New" w:hAnsi="Cordia New" w:cs="Cordia New"/>
          <w:sz w:val="32"/>
          <w:szCs w:val="32"/>
          <w:cs/>
        </w:rPr>
        <w:t>คำถามที่ก้าวร้าว แต่ควรเป็นคำถามที่</w:t>
      </w:r>
      <w:r w:rsidRPr="003335B9">
        <w:rPr>
          <w:rFonts w:ascii="Cordia New" w:hAnsi="Cordia New" w:cs="Cordia New" w:hint="cs"/>
          <w:sz w:val="32"/>
          <w:szCs w:val="32"/>
          <w:cs/>
        </w:rPr>
        <w:t>ครอบคลุม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ถึงแม้บางครั้งอาจจะต้องยืนกราน</w:t>
      </w:r>
      <w:r w:rsidRPr="003335B9">
        <w:rPr>
          <w:rFonts w:ascii="Cordia New" w:hAnsi="Cordia New" w:cs="Cordia New"/>
          <w:sz w:val="32"/>
          <w:szCs w:val="32"/>
          <w:cs/>
        </w:rPr>
        <w:lastRenderedPageBreak/>
        <w:t>คำถามนั้นก็ตาม</w:t>
      </w:r>
      <w:r w:rsidRPr="003335B9">
        <w:rPr>
          <w:rFonts w:ascii="Cordia New" w:hAnsi="Cordia New" w:cs="Cordia New" w:hint="cs"/>
          <w:sz w:val="32"/>
          <w:szCs w:val="32"/>
          <w:cs/>
        </w:rPr>
        <w:t>เพื่อให้ได้ความจริง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คณะผู้ประเมินควรจะทำให้เจ้าหน้าที่ห้องปฏิบัติการ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หรือผู้ผลิตวัสดุอ้างอิง</w:t>
      </w:r>
      <w:r w:rsidR="00BD0A98" w:rsidRPr="003335B9">
        <w:rPr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รู้สึกเป็นกันเองเมื่อมีการสัมภาษณ์</w:t>
      </w:r>
      <w:r w:rsidRPr="003335B9">
        <w:rPr>
          <w:rFonts w:ascii="Cordia New" w:hAnsi="Cordia New" w:cs="Cordia New" w:hint="cs"/>
          <w:sz w:val="32"/>
          <w:szCs w:val="32"/>
          <w:cs/>
        </w:rPr>
        <w:t>หรือ</w:t>
      </w:r>
      <w:r w:rsidRPr="003335B9">
        <w:rPr>
          <w:rFonts w:ascii="Cordia New" w:hAnsi="Cordia New" w:cs="Cordia New"/>
          <w:sz w:val="32"/>
          <w:szCs w:val="32"/>
          <w:cs/>
        </w:rPr>
        <w:t>ตั้งคำถาม พึงระลึกไว้ว่าเจ้าหน้าที่เหล่านี้อยู่ในระหว่างการ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ประเมิน</w:t>
      </w:r>
      <w:r w:rsidRPr="003335B9">
        <w:rPr>
          <w:rFonts w:ascii="Cordia New" w:hAnsi="Cordia New" w:cs="Cordia New"/>
          <w:sz w:val="32"/>
          <w:szCs w:val="32"/>
          <w:cs/>
        </w:rPr>
        <w:t>ดังนั้นจึงอาจมีปฏิกิริยาแสดงออกหลายรูปแบบ เช่น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ถอดใจ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ต่อต้าน</w:t>
      </w:r>
      <w:r w:rsidRPr="003335B9">
        <w:rPr>
          <w:rFonts w:ascii="Cordia New" w:hAnsi="Cordia New" w:cs="Cordia New"/>
          <w:sz w:val="32"/>
          <w:szCs w:val="32"/>
          <w:cs/>
        </w:rPr>
        <w:t>หรือถึงกับแสดงการโต้ตอบที่ก้าวร้าว ซึ่ง</w:t>
      </w:r>
      <w:r w:rsidRPr="003335B9">
        <w:rPr>
          <w:rFonts w:ascii="Cordia New" w:hAnsi="Cordia New" w:cs="Cordia New" w:hint="cs"/>
          <w:sz w:val="32"/>
          <w:szCs w:val="32"/>
          <w:cs/>
        </w:rPr>
        <w:t>อากัปกิริยา</w:t>
      </w:r>
      <w:r w:rsidRPr="003335B9">
        <w:rPr>
          <w:rFonts w:ascii="Cordia New" w:hAnsi="Cordia New" w:cs="Cordia New"/>
          <w:sz w:val="32"/>
          <w:szCs w:val="32"/>
          <w:cs/>
        </w:rPr>
        <w:t>เหล่านี้อาจเกิดจากความกังวลใจ ส่งผลให้เกิดการตอบคำถามที่เป็นการกลบเกลื่อน คลุมเครือและเป็นการยากที่คณะผู้ประเมินจะได้รับรู้ความจริง</w:t>
      </w:r>
    </w:p>
    <w:p w14:paraId="6121877F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</w:p>
    <w:p w14:paraId="5E57F5F7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โดยทั่วไปคำถามทางอ้อมจะได้ผลมากกว่าคำถามตรง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ๆ ซึ่งจะเป็นประเภทคำตอบ ใช่/ไม่ใช่  ตัวอย่างเช่น</w:t>
      </w:r>
    </w:p>
    <w:p w14:paraId="6F83F4F8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</w:rPr>
        <w:t>“</w:t>
      </w:r>
      <w:proofErr w:type="gramStart"/>
      <w:r w:rsidRPr="003335B9">
        <w:rPr>
          <w:rFonts w:ascii="Cordia New" w:hAnsi="Cordia New" w:cs="Cordia New"/>
          <w:sz w:val="32"/>
          <w:szCs w:val="32"/>
          <w:cs/>
        </w:rPr>
        <w:t>ในการวิเคราะห์โดยวิธีนี้มีสารรบกวน</w:t>
      </w:r>
      <w:r w:rsidRPr="003335B9">
        <w:rPr>
          <w:rFonts w:ascii="Cordia New" w:hAnsi="Cordia New" w:cs="Cordia New" w:hint="cs"/>
          <w:sz w:val="32"/>
          <w:szCs w:val="32"/>
          <w:cs/>
        </w:rPr>
        <w:t>อะไร</w:t>
      </w:r>
      <w:r w:rsidRPr="003335B9">
        <w:rPr>
          <w:rFonts w:ascii="Cordia New" w:hAnsi="Cordia New" w:cs="Cordia New"/>
          <w:sz w:val="32"/>
          <w:szCs w:val="32"/>
          <w:cs/>
        </w:rPr>
        <w:t>บ้าง</w:t>
      </w:r>
      <w:r w:rsidRPr="003335B9">
        <w:rPr>
          <w:rFonts w:ascii="Cordia New" w:hAnsi="Cordia New" w:cs="Cordia New"/>
          <w:sz w:val="32"/>
          <w:szCs w:val="32"/>
        </w:rPr>
        <w:t xml:space="preserve"> ?</w:t>
      </w:r>
      <w:r w:rsidRPr="003335B9">
        <w:rPr>
          <w:rFonts w:ascii="Cordia New" w:hAnsi="Cordia New" w:cs="Cordia New" w:hint="cs"/>
          <w:sz w:val="32"/>
          <w:szCs w:val="32"/>
        </w:rPr>
        <w:t>”</w:t>
      </w:r>
      <w:proofErr w:type="gramEnd"/>
    </w:p>
    <w:p w14:paraId="3459D20B" w14:textId="77777777" w:rsidR="006C1508" w:rsidRPr="003335B9" w:rsidRDefault="006C1508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</w:p>
    <w:p w14:paraId="74DBC4E3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 xml:space="preserve">จากนั้นค่อยดำเนินการถามต่อไป ดีกว่าที่จะถามด้วยคำถาม เช่น </w:t>
      </w:r>
    </w:p>
    <w:p w14:paraId="2E1D30F3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</w:rPr>
        <w:t>“</w:t>
      </w:r>
      <w:r w:rsidRPr="003335B9">
        <w:rPr>
          <w:rFonts w:ascii="Cordia New" w:hAnsi="Cordia New" w:cs="Cordia New"/>
          <w:sz w:val="32"/>
          <w:szCs w:val="32"/>
          <w:cs/>
        </w:rPr>
        <w:t>คุณมีการป้องกันสารรบกวน..........</w:t>
      </w:r>
      <w:proofErr w:type="gramStart"/>
      <w:r w:rsidRPr="003335B9">
        <w:rPr>
          <w:rFonts w:ascii="Cordia New" w:hAnsi="Cordia New" w:cs="Cordia New"/>
          <w:sz w:val="32"/>
          <w:szCs w:val="32"/>
          <w:cs/>
        </w:rPr>
        <w:t>หรือไม่ ?</w:t>
      </w:r>
      <w:r w:rsidRPr="003335B9">
        <w:rPr>
          <w:rFonts w:ascii="Cordia New" w:hAnsi="Cordia New" w:cs="Cordia New" w:hint="cs"/>
          <w:sz w:val="32"/>
          <w:szCs w:val="32"/>
        </w:rPr>
        <w:t>”</w:t>
      </w:r>
      <w:proofErr w:type="gramEnd"/>
    </w:p>
    <w:p w14:paraId="30EBB71D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</w:p>
    <w:p w14:paraId="5DDCAF65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คำถามโดยตรงมักจะมีใน</w:t>
      </w:r>
      <w:r w:rsidRPr="003335B9">
        <w:rPr>
          <w:rFonts w:ascii="Cordia New" w:hAnsi="Cordia New" w:cs="Cordia New" w:hint="cs"/>
          <w:sz w:val="32"/>
          <w:szCs w:val="32"/>
          <w:cs/>
        </w:rPr>
        <w:t>วิธี</w:t>
      </w:r>
      <w:r w:rsidRPr="003335B9">
        <w:rPr>
          <w:rFonts w:ascii="Cordia New" w:hAnsi="Cordia New" w:cs="Cordia New"/>
          <w:sz w:val="32"/>
          <w:szCs w:val="32"/>
          <w:cs/>
        </w:rPr>
        <w:t>การถามอยู่แล้ว แต่จะมีแนวโน้มให้ผู้ตอบเกิดความรู้สึกในการตั้งรับ ซึ่งจะดูเหมือนเป็นการก้าวร้าวหรือขัดแย้ง คำถามโดยตรงนี้จะมีประโยชน์ในกรณีต้องการความชัดเจนในแต่ละประเด็นในระหว่างการอภิปราย</w:t>
      </w:r>
    </w:p>
    <w:p w14:paraId="7641AA0D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ในการตั้งคำถาม</w:t>
      </w:r>
      <w:r w:rsidRPr="003335B9">
        <w:rPr>
          <w:rFonts w:ascii="Cordia New" w:hAnsi="Cordia New" w:cs="Cordia New" w:hint="cs"/>
          <w:sz w:val="32"/>
          <w:szCs w:val="32"/>
          <w:cs/>
        </w:rPr>
        <w:t>ควรประมวลจากสิ่งที่เคยได้ยินและไม่เคยได้ยินมาก่อน ผู้ประเมินควรระมัดระวัง</w:t>
      </w:r>
      <w:r w:rsidRPr="003335B9">
        <w:rPr>
          <w:rFonts w:ascii="Cordia New" w:hAnsi="Cordia New" w:cs="Cordia New"/>
          <w:sz w:val="32"/>
          <w:szCs w:val="32"/>
          <w:cs/>
        </w:rPr>
        <w:t>คำตอบที่</w:t>
      </w:r>
      <w:r w:rsidRPr="003335B9">
        <w:rPr>
          <w:rFonts w:ascii="Cordia New" w:hAnsi="Cordia New" w:cs="Cordia New" w:hint="cs"/>
          <w:sz w:val="32"/>
          <w:szCs w:val="32"/>
          <w:cs/>
        </w:rPr>
        <w:t>ไม่เป็นสาระสำคัญ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หรือกลบเกลื่อน และเตรียมคำถามต่อไปถ้าคิดว่ายังไม่ได้คำตอบที่สมบูรณ์</w:t>
      </w:r>
    </w:p>
    <w:p w14:paraId="5025B84C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</w:p>
    <w:p w14:paraId="521C13F3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คำถามที่เป็นการสมมติบางครั้งอาจช่วยในการทำความเข้าใจกับระบบของ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 w:rsidRPr="003335B9">
        <w:rPr>
          <w:rFonts w:ascii="Cordia New" w:hAnsi="Cordia New" w:cs="Cordia New"/>
          <w:sz w:val="32"/>
          <w:szCs w:val="32"/>
          <w:cs/>
        </w:rPr>
        <w:t>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BD0A98" w:rsidRPr="003335B9">
        <w:rPr>
          <w:cs/>
        </w:rPr>
        <w:t xml:space="preserve"> 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หรือผู้ผลิตวัสดุอ้างอิง </w:t>
      </w:r>
      <w:r w:rsidRPr="003335B9">
        <w:rPr>
          <w:rFonts w:ascii="Cordia New" w:hAnsi="Cordia New" w:cs="Cordia New"/>
          <w:sz w:val="32"/>
          <w:szCs w:val="32"/>
          <w:cs/>
        </w:rPr>
        <w:t>และการพิจารณาว่าระบบ</w:t>
      </w:r>
      <w:r w:rsidRPr="003335B9">
        <w:rPr>
          <w:rFonts w:ascii="Cordia New" w:hAnsi="Cordia New" w:cs="Cordia New" w:hint="cs"/>
          <w:sz w:val="32"/>
          <w:szCs w:val="32"/>
          <w:cs/>
        </w:rPr>
        <w:t>การทำงาน</w:t>
      </w:r>
      <w:r w:rsidRPr="003335B9">
        <w:rPr>
          <w:rFonts w:ascii="Cordia New" w:hAnsi="Cordia New" w:cs="Cordia New"/>
          <w:sz w:val="32"/>
          <w:szCs w:val="32"/>
          <w:cs/>
        </w:rPr>
        <w:t>ครอบคลุม</w:t>
      </w:r>
      <w:r w:rsidRPr="003335B9">
        <w:rPr>
          <w:rFonts w:ascii="Cordia New" w:hAnsi="Cordia New" w:cs="Cordia New" w:hint="cs"/>
          <w:sz w:val="32"/>
          <w:szCs w:val="32"/>
          <w:cs/>
        </w:rPr>
        <w:t>ทุก</w:t>
      </w:r>
      <w:r w:rsidRPr="003335B9">
        <w:rPr>
          <w:rFonts w:ascii="Cordia New" w:hAnsi="Cordia New" w:cs="Cordia New"/>
          <w:sz w:val="32"/>
          <w:szCs w:val="32"/>
          <w:cs/>
        </w:rPr>
        <w:t>เหตุการณ์ที่อาจเกิดขึ้นอย่างสมเหตุสมผล</w:t>
      </w:r>
      <w:r w:rsidRPr="003335B9">
        <w:rPr>
          <w:rFonts w:ascii="Cordia New" w:hAnsi="Cordia New" w:cs="Cordia New" w:hint="cs"/>
          <w:sz w:val="32"/>
          <w:szCs w:val="32"/>
          <w:cs/>
        </w:rPr>
        <w:t>หรือไม่</w:t>
      </w:r>
    </w:p>
    <w:p w14:paraId="1A36310A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</w:p>
    <w:p w14:paraId="2C04055B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ผู้ประเมินควรกล้าที่จะยอมรับว่าไม่เข้าใจคำอธิบายหรือการ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ตอบ</w:t>
      </w:r>
      <w:r w:rsidRPr="003335B9">
        <w:rPr>
          <w:rFonts w:ascii="Cordia New" w:hAnsi="Cordia New" w:cs="Cordia New"/>
          <w:sz w:val="32"/>
          <w:szCs w:val="32"/>
          <w:cs/>
        </w:rPr>
        <w:t>สนองตอบของ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Pr="003335B9">
        <w:rPr>
          <w:rFonts w:ascii="Cordia New" w:hAnsi="Cordia New" w:cs="Cordia New"/>
          <w:sz w:val="32"/>
          <w:szCs w:val="32"/>
          <w:cs/>
        </w:rPr>
        <w:t>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F8278F" w:rsidRPr="003335B9">
        <w:rPr>
          <w:rFonts w:hint="cs"/>
          <w:cs/>
        </w:rPr>
        <w:t xml:space="preserve"> 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>หรือผู้ผลิตวัสดุอ้างอิง</w:t>
      </w:r>
      <w:r w:rsidR="00BD0A98" w:rsidRPr="003335B9">
        <w:rPr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ที่ไม่ชัดเจนหรือไม่เป็นที่พอใจ ผู้ประเมินควรจะสอบถามต่อหรืออาจเปลี่ยนคำถามใหม่ (ถ้าจำเป็น) จนกว่าจะได้คำตอบที่ชัดเจน</w:t>
      </w:r>
    </w:p>
    <w:p w14:paraId="314E3ACB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</w:p>
    <w:p w14:paraId="21324335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บางครั้งขณะที่มีการสอบถามเจ้าหน้าที่ระดับที่อ่อนอาวุโส เจ้าหน้าที่อาวุโสมักจะตอบคำถามแทน</w:t>
      </w:r>
      <w:r w:rsidRPr="003335B9">
        <w:rPr>
          <w:rFonts w:ascii="Cordia New" w:hAnsi="Cordia New" w:cs="Cordia New" w:hint="cs"/>
          <w:sz w:val="32"/>
          <w:szCs w:val="32"/>
          <w:cs/>
        </w:rPr>
        <w:t>ซึ่ง</w:t>
      </w:r>
      <w:r w:rsidRPr="003335B9">
        <w:rPr>
          <w:rFonts w:ascii="Cordia New" w:hAnsi="Cordia New" w:cs="Cordia New"/>
          <w:sz w:val="32"/>
          <w:szCs w:val="32"/>
          <w:cs/>
        </w:rPr>
        <w:t>ผู้ประเมิน</w:t>
      </w:r>
      <w:r w:rsidRPr="003335B9">
        <w:rPr>
          <w:rFonts w:ascii="Cordia New" w:hAnsi="Cordia New" w:cs="Cordia New" w:hint="cs"/>
          <w:sz w:val="32"/>
          <w:szCs w:val="32"/>
          <w:cs/>
        </w:rPr>
        <w:t>ต้อง</w:t>
      </w:r>
      <w:r w:rsidRPr="003335B9">
        <w:rPr>
          <w:rFonts w:ascii="Cordia New" w:hAnsi="Cordia New" w:cs="Cordia New"/>
          <w:sz w:val="32"/>
          <w:szCs w:val="32"/>
          <w:cs/>
        </w:rPr>
        <w:t>ชี้แจง</w:t>
      </w:r>
      <w:r w:rsidRPr="003335B9">
        <w:rPr>
          <w:rFonts w:ascii="Cordia New" w:hAnsi="Cordia New" w:cs="Cordia New" w:hint="cs"/>
          <w:sz w:val="32"/>
          <w:szCs w:val="32"/>
          <w:cs/>
        </w:rPr>
        <w:t>มิให้เกิดเหตุการณ์ดังกล่าวอย่างสุภาพ</w:t>
      </w:r>
    </w:p>
    <w:p w14:paraId="20490A58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</w:p>
    <w:p w14:paraId="2D1E8D63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ขณะที่สัมภาษณ์เจ้าหน้าที่ห้องปฏิบัติการ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F8278F" w:rsidRPr="003335B9">
        <w:rPr>
          <w:rFonts w:hint="cs"/>
          <w:cs/>
        </w:rPr>
        <w:t xml:space="preserve"> 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หรือผู้ผลิตวัสดุอ้างอิง </w:t>
      </w:r>
      <w:r w:rsidR="00BD0A98" w:rsidRPr="003335B9">
        <w:rPr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ผู้ประเมินไม่ควรพูดจาดูหมิ่น</w:t>
      </w:r>
      <w:r w:rsidR="00726D5B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ดูถูก เพราะในลักษณะกิริยาที่แสดงความเหนือกว่า เก่งกว่านี้จะทำให้ไม่ได้รับความร่วมมือในการให้ข้อมูลที่เป็นจริง สิ่งสำคัญคือ</w:t>
      </w:r>
      <w:r w:rsidRPr="003335B9">
        <w:rPr>
          <w:rFonts w:ascii="Cordia New" w:hAnsi="Cordia New" w:cs="Cordia New" w:hint="cs"/>
          <w:sz w:val="32"/>
          <w:szCs w:val="32"/>
          <w:cs/>
        </w:rPr>
        <w:t>ต้อง</w:t>
      </w:r>
      <w:r w:rsidRPr="003335B9">
        <w:rPr>
          <w:rFonts w:ascii="Cordia New" w:hAnsi="Cordia New" w:cs="Cordia New"/>
          <w:sz w:val="32"/>
          <w:szCs w:val="32"/>
          <w:cs/>
        </w:rPr>
        <w:t>พูดชัดเจน ระมัดระวังตั้งคำถามที่เข้าใจ</w:t>
      </w:r>
      <w:r w:rsidR="00726D5B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ได้ง่าย บางครั้งอาจต้องอาศัยความน่าเชื่อถือของผู้ประเมินด้วยการใช้ถ้อยคำ</w:t>
      </w:r>
      <w:r w:rsidRPr="003335B9">
        <w:rPr>
          <w:rFonts w:ascii="Cordia New" w:hAnsi="Cordia New" w:cs="Cordia New" w:hint="cs"/>
          <w:sz w:val="32"/>
          <w:szCs w:val="32"/>
          <w:cs/>
        </w:rPr>
        <w:t>สุภาพ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เช่น </w:t>
      </w:r>
      <w:r w:rsidRPr="003335B9">
        <w:rPr>
          <w:rFonts w:ascii="Cordia New" w:hAnsi="Cordia New" w:cs="Cordia New"/>
          <w:sz w:val="32"/>
          <w:szCs w:val="32"/>
        </w:rPr>
        <w:t>“</w:t>
      </w:r>
      <w:r w:rsidRPr="003335B9">
        <w:rPr>
          <w:rFonts w:ascii="Cordia New" w:hAnsi="Cordia New" w:cs="Cordia New"/>
          <w:sz w:val="32"/>
          <w:szCs w:val="32"/>
          <w:cs/>
        </w:rPr>
        <w:t>กรุณา</w:t>
      </w:r>
      <w:r w:rsidRPr="003335B9">
        <w:rPr>
          <w:rFonts w:ascii="Cordia New" w:hAnsi="Cordia New" w:cs="Cordia New"/>
          <w:sz w:val="32"/>
          <w:szCs w:val="32"/>
        </w:rPr>
        <w:t xml:space="preserve">” 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หรือ </w:t>
      </w:r>
      <w:r w:rsidRPr="003335B9">
        <w:rPr>
          <w:rFonts w:ascii="Cordia New" w:hAnsi="Cordia New" w:cs="Cordia New"/>
          <w:sz w:val="32"/>
          <w:szCs w:val="32"/>
        </w:rPr>
        <w:t>“</w:t>
      </w:r>
      <w:r w:rsidRPr="003335B9">
        <w:rPr>
          <w:rFonts w:ascii="Cordia New" w:hAnsi="Cordia New" w:cs="Cordia New"/>
          <w:sz w:val="32"/>
          <w:szCs w:val="32"/>
          <w:cs/>
        </w:rPr>
        <w:t>ขอบคุณ</w:t>
      </w:r>
      <w:r w:rsidRPr="003335B9">
        <w:rPr>
          <w:rFonts w:ascii="Cordia New" w:hAnsi="Cordia New" w:cs="Cordia New"/>
          <w:sz w:val="32"/>
          <w:szCs w:val="32"/>
        </w:rPr>
        <w:t xml:space="preserve">” </w:t>
      </w:r>
      <w:r w:rsidRPr="003335B9">
        <w:rPr>
          <w:rFonts w:ascii="Cordia New" w:hAnsi="Cordia New" w:cs="Cordia New"/>
          <w:sz w:val="32"/>
          <w:szCs w:val="32"/>
          <w:cs/>
        </w:rPr>
        <w:t>ใน</w:t>
      </w:r>
      <w:r w:rsidRPr="003335B9">
        <w:rPr>
          <w:rFonts w:ascii="Cordia New" w:hAnsi="Cordia New" w:cs="Cordia New" w:hint="cs"/>
          <w:sz w:val="32"/>
          <w:szCs w:val="32"/>
          <w:cs/>
        </w:rPr>
        <w:t>บาง</w:t>
      </w:r>
      <w:r w:rsidRPr="003335B9">
        <w:rPr>
          <w:rFonts w:ascii="Cordia New" w:hAnsi="Cordia New" w:cs="Cordia New"/>
          <w:sz w:val="32"/>
          <w:szCs w:val="32"/>
          <w:cs/>
        </w:rPr>
        <w:t>โอกาส</w:t>
      </w:r>
      <w:r w:rsidRPr="003335B9">
        <w:rPr>
          <w:rFonts w:ascii="Cordia New" w:hAnsi="Cordia New" w:cs="Cordia New" w:hint="cs"/>
          <w:sz w:val="32"/>
          <w:szCs w:val="32"/>
          <w:cs/>
        </w:rPr>
        <w:t>ซึ่งจะก่อให้เกิดประสิทธิภาพในการสื่อสาร</w:t>
      </w:r>
    </w:p>
    <w:p w14:paraId="0822EA62" w14:textId="77777777" w:rsidR="00746267" w:rsidRPr="003335B9" w:rsidRDefault="00746267" w:rsidP="00746267">
      <w:pPr>
        <w:ind w:left="1797"/>
        <w:jc w:val="thaiDistribute"/>
        <w:rPr>
          <w:rFonts w:ascii="Cordia New" w:hAnsi="Cordia New" w:cs="Cordia New"/>
          <w:sz w:val="32"/>
          <w:szCs w:val="32"/>
        </w:rPr>
      </w:pPr>
    </w:p>
    <w:p w14:paraId="3E8655CB" w14:textId="77777777" w:rsidR="00746267" w:rsidRPr="003335B9" w:rsidRDefault="00746267" w:rsidP="00746267">
      <w:pPr>
        <w:ind w:left="1797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ประการสุดท้ายผู้ประเมินควรเตรียมพร้อมกับข้อมูลที่ได้รับซึ่งแตกต่าง</w:t>
      </w:r>
      <w:r w:rsidRPr="003335B9">
        <w:rPr>
          <w:rFonts w:ascii="Cordia New" w:hAnsi="Cordia New" w:cs="Cordia New" w:hint="cs"/>
          <w:sz w:val="32"/>
          <w:szCs w:val="32"/>
          <w:cs/>
        </w:rPr>
        <w:t>กัน</w:t>
      </w:r>
      <w:r w:rsidRPr="003335B9">
        <w:rPr>
          <w:rFonts w:ascii="Cordia New" w:hAnsi="Cordia New" w:cs="Cordia New"/>
          <w:sz w:val="32"/>
          <w:szCs w:val="32"/>
          <w:cs/>
        </w:rPr>
        <w:t>ในแต่ละแหล่งข้อมูล ตัวอย่างเช่น คำตอบที่ขัดแย้งกันจากเจ้าหน้าที่แต่ละคน หรือสิ่งที่พูดไม่ตรงกับสิ่งที่เห็น</w:t>
      </w:r>
      <w:r w:rsidRPr="003335B9">
        <w:rPr>
          <w:rFonts w:ascii="Cordia New" w:hAnsi="Cordia New" w:cs="Cordia New"/>
          <w:sz w:val="32"/>
          <w:szCs w:val="32"/>
        </w:rPr>
        <w:t xml:space="preserve"> </w:t>
      </w:r>
      <w:r w:rsidRPr="003335B9">
        <w:rPr>
          <w:rFonts w:ascii="Cordia New" w:hAnsi="Cordia New" w:cs="Cordia New" w:hint="cs"/>
          <w:sz w:val="32"/>
          <w:szCs w:val="32"/>
          <w:cs/>
        </w:rPr>
        <w:t>สิ่ง</w:t>
      </w:r>
      <w:r w:rsidRPr="003335B9">
        <w:rPr>
          <w:rFonts w:ascii="Cordia New" w:hAnsi="Cordia New" w:cs="Cordia New"/>
          <w:sz w:val="32"/>
          <w:szCs w:val="32"/>
          <w:cs/>
        </w:rPr>
        <w:t>เหล่านี้ควรได้รับการพิสูจน์จนกว่าจะได้ความจริง</w:t>
      </w:r>
    </w:p>
    <w:p w14:paraId="42961C52" w14:textId="77777777" w:rsidR="004903DC" w:rsidRPr="003335B9" w:rsidRDefault="004903DC" w:rsidP="00746267">
      <w:pPr>
        <w:ind w:left="1797"/>
        <w:jc w:val="thaiDistribute"/>
        <w:rPr>
          <w:rFonts w:ascii="Cordia New" w:hAnsi="Cordia New" w:cs="Cordia New"/>
          <w:sz w:val="32"/>
          <w:szCs w:val="32"/>
        </w:rPr>
      </w:pPr>
    </w:p>
    <w:p w14:paraId="13C94BE2" w14:textId="77777777" w:rsidR="00746267" w:rsidRPr="003335B9" w:rsidRDefault="00746267" w:rsidP="00746267">
      <w:pPr>
        <w:numPr>
          <w:ilvl w:val="1"/>
          <w:numId w:val="31"/>
        </w:numPr>
        <w:tabs>
          <w:tab w:val="clear" w:pos="717"/>
          <w:tab w:val="left" w:pos="851"/>
        </w:tabs>
        <w:ind w:left="850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กลยุทธ์ในการ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เบี่ยงเบนความสนใจ</w:t>
      </w:r>
      <w:r w:rsidRPr="003335B9">
        <w:rPr>
          <w:rFonts w:ascii="Cordia New" w:hAnsi="Cordia New" w:cs="Cordia New"/>
          <w:sz w:val="32"/>
          <w:szCs w:val="32"/>
          <w:cs/>
        </w:rPr>
        <w:t>ของห้องปฏิบัติการ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F8278F" w:rsidRPr="003335B9">
        <w:rPr>
          <w:rFonts w:ascii="Cordia New" w:hAnsi="Cordia New" w:cs="Cordia New"/>
          <w:sz w:val="32"/>
          <w:szCs w:val="32"/>
        </w:rPr>
        <w:t xml:space="preserve"> 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>หรือผู้ผลิตวัสดุอ้างอิง</w:t>
      </w:r>
    </w:p>
    <w:p w14:paraId="2C70EBA1" w14:textId="77777777" w:rsidR="00746267" w:rsidRPr="003335B9" w:rsidRDefault="00746267" w:rsidP="00746267">
      <w:pPr>
        <w:pStyle w:val="a"/>
        <w:ind w:left="851" w:firstLine="0"/>
        <w:jc w:val="thaiDistribute"/>
      </w:pPr>
      <w:r w:rsidRPr="003335B9">
        <w:rPr>
          <w:cs/>
        </w:rPr>
        <w:t>กลยุทธ์ต่อไปนี้บางครั้งเกิดขึ้นโดยเจ้าหน้าที่ห้องปฏิบัติการ</w:t>
      </w:r>
      <w:r w:rsidR="00F8278F" w:rsidRPr="003335B9">
        <w:rPr>
          <w:rFonts w:hint="cs"/>
          <w:cs/>
        </w:rPr>
        <w:t xml:space="preserve"> </w:t>
      </w:r>
      <w:r w:rsidR="00BD0A98" w:rsidRPr="003335B9">
        <w:rPr>
          <w:rFonts w:hint="cs"/>
          <w:cs/>
        </w:rPr>
        <w:t>หรือผู้จัดโปรแกรมการทดสอบความชำนาญห้องปฏิบัติการ</w:t>
      </w:r>
      <w:r w:rsidR="00BD0A98" w:rsidRPr="003335B9">
        <w:rPr>
          <w:cs/>
        </w:rPr>
        <w:t xml:space="preserve"> </w:t>
      </w:r>
      <w:r w:rsidR="00F8278F" w:rsidRPr="003335B9">
        <w:rPr>
          <w:rFonts w:hint="cs"/>
          <w:cs/>
        </w:rPr>
        <w:t>หรือผู้ผลิตวัสดุอ้างอิง</w:t>
      </w:r>
      <w:r w:rsidRPr="003335B9">
        <w:rPr>
          <w:cs/>
        </w:rPr>
        <w:t>อาจจะโดยเจตนา หรือไม่เจตนาเนื่องจากความกดดันก็ตาม</w:t>
      </w:r>
    </w:p>
    <w:p w14:paraId="030C40C1" w14:textId="77777777" w:rsidR="00746267" w:rsidRPr="003335B9" w:rsidRDefault="00BD0A98" w:rsidP="00746267">
      <w:pPr>
        <w:ind w:left="1843" w:hanging="652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</w:rPr>
        <w:t>6.3.1</w:t>
      </w:r>
      <w:r w:rsidR="00746267" w:rsidRPr="003335B9">
        <w:rPr>
          <w:rFonts w:ascii="Cordia New" w:hAnsi="Cordia New" w:cs="Cordia New" w:hint="cs"/>
          <w:sz w:val="32"/>
          <w:szCs w:val="32"/>
          <w:cs/>
        </w:rPr>
        <w:tab/>
      </w:r>
      <w:r w:rsidR="00746267" w:rsidRPr="003335B9">
        <w:rPr>
          <w:rFonts w:ascii="Cordia New" w:hAnsi="Cordia New" w:cs="Cordia New"/>
          <w:sz w:val="32"/>
          <w:szCs w:val="32"/>
          <w:cs/>
        </w:rPr>
        <w:t>เทคนิคในการ</w:t>
      </w:r>
      <w:r w:rsidR="00746267" w:rsidRPr="003335B9">
        <w:rPr>
          <w:rFonts w:ascii="Cordia New" w:hAnsi="Cordia New" w:cs="Cordia New" w:hint="cs"/>
          <w:sz w:val="32"/>
          <w:szCs w:val="32"/>
          <w:cs/>
        </w:rPr>
        <w:t>ประวิง</w:t>
      </w:r>
      <w:r w:rsidR="00746267" w:rsidRPr="003335B9">
        <w:rPr>
          <w:rFonts w:ascii="Cordia New" w:hAnsi="Cordia New" w:cs="Cordia New"/>
          <w:sz w:val="32"/>
          <w:szCs w:val="32"/>
          <w:cs/>
        </w:rPr>
        <w:t>เวลา</w:t>
      </w:r>
    </w:p>
    <w:p w14:paraId="081CE79C" w14:textId="77777777" w:rsidR="00746267" w:rsidRPr="003335B9" w:rsidRDefault="00746267" w:rsidP="00746267">
      <w:pPr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ก</w:t>
      </w:r>
      <w:r w:rsidRPr="003335B9">
        <w:rPr>
          <w:rFonts w:ascii="Cordia New" w:hAnsi="Cordia New" w:cs="Cordia New" w:hint="cs"/>
          <w:sz w:val="32"/>
          <w:szCs w:val="32"/>
          <w:cs/>
        </w:rPr>
        <w:t>)</w:t>
      </w:r>
      <w:r w:rsidRPr="003335B9">
        <w:rPr>
          <w:rFonts w:ascii="Cordia New" w:hAnsi="Cordia New" w:cs="Cordia New" w:hint="cs"/>
          <w:sz w:val="32"/>
          <w:szCs w:val="32"/>
          <w:cs/>
        </w:rPr>
        <w:tab/>
      </w:r>
      <w:r w:rsidRPr="003335B9">
        <w:rPr>
          <w:rFonts w:ascii="Cordia New" w:hAnsi="Cordia New" w:cs="Cordia New"/>
          <w:sz w:val="32"/>
          <w:szCs w:val="32"/>
          <w:cs/>
        </w:rPr>
        <w:t>การพูด</w:t>
      </w:r>
      <w:r w:rsidRPr="003335B9">
        <w:rPr>
          <w:rFonts w:ascii="Cordia New" w:hAnsi="Cordia New" w:cs="Cordia New" w:hint="cs"/>
          <w:sz w:val="32"/>
          <w:szCs w:val="32"/>
          <w:cs/>
        </w:rPr>
        <w:t>ไร้</w:t>
      </w:r>
      <w:r w:rsidRPr="003335B9">
        <w:rPr>
          <w:rFonts w:ascii="Cordia New" w:hAnsi="Cordia New" w:cs="Cordia New"/>
          <w:sz w:val="32"/>
          <w:szCs w:val="32"/>
          <w:cs/>
        </w:rPr>
        <w:t>สาระ</w:t>
      </w:r>
    </w:p>
    <w:p w14:paraId="57EE07B1" w14:textId="77777777" w:rsidR="00746267" w:rsidRPr="003335B9" w:rsidRDefault="00746267" w:rsidP="00746267">
      <w:pPr>
        <w:pStyle w:val="a"/>
        <w:ind w:left="2551" w:firstLine="0"/>
        <w:jc w:val="thaiDistribute"/>
      </w:pPr>
      <w:r w:rsidRPr="003335B9">
        <w:rPr>
          <w:cs/>
        </w:rPr>
        <w:t xml:space="preserve">เจ้าหน้าที่อาจจะพูดยืดยาวแต่ไม่ได้เนื้อหา </w:t>
      </w:r>
      <w:r w:rsidRPr="003335B9">
        <w:rPr>
          <w:rFonts w:hint="cs"/>
          <w:cs/>
        </w:rPr>
        <w:t>และ</w:t>
      </w:r>
      <w:r w:rsidRPr="003335B9">
        <w:rPr>
          <w:cs/>
        </w:rPr>
        <w:t>ตอบคำถามไม่ตรงประเด็น</w:t>
      </w:r>
    </w:p>
    <w:p w14:paraId="61A9EEBA" w14:textId="77777777" w:rsidR="00746267" w:rsidRPr="003335B9" w:rsidRDefault="00746267" w:rsidP="00746267">
      <w:pPr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ข</w:t>
      </w:r>
      <w:r w:rsidRPr="003335B9">
        <w:rPr>
          <w:rFonts w:ascii="Cordia New" w:hAnsi="Cordia New" w:cs="Cordia New" w:hint="cs"/>
          <w:sz w:val="32"/>
          <w:szCs w:val="32"/>
          <w:cs/>
        </w:rPr>
        <w:t>)</w:t>
      </w:r>
      <w:r w:rsidRPr="003335B9">
        <w:rPr>
          <w:rFonts w:ascii="Cordia New" w:hAnsi="Cordia New" w:cs="Cordia New" w:hint="cs"/>
          <w:sz w:val="32"/>
          <w:szCs w:val="32"/>
          <w:cs/>
        </w:rPr>
        <w:tab/>
        <w:t>การ</w:t>
      </w:r>
      <w:r w:rsidRPr="003335B9">
        <w:rPr>
          <w:rFonts w:ascii="Cordia New" w:hAnsi="Cordia New" w:cs="Cordia New"/>
          <w:sz w:val="32"/>
          <w:szCs w:val="32"/>
          <w:cs/>
        </w:rPr>
        <w:t>ใช้เวลารับประทานอาหารนาน</w:t>
      </w:r>
    </w:p>
    <w:p w14:paraId="4F383388" w14:textId="0A63EA3A" w:rsidR="00746267" w:rsidRPr="003335B9" w:rsidRDefault="00746267" w:rsidP="00746267">
      <w:pPr>
        <w:ind w:left="2551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โดยทั่วไปห้องปฏิบัติการ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BD0A98" w:rsidRPr="003335B9">
        <w:rPr>
          <w:cs/>
        </w:rPr>
        <w:t xml:space="preserve"> 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หรือผู้ผลิตวัสดุอ้างอิง</w:t>
      </w:r>
      <w:r w:rsidRPr="003335B9">
        <w:rPr>
          <w:rFonts w:ascii="Cordia New" w:hAnsi="Cordia New" w:cs="Cordia New" w:hint="cs"/>
          <w:sz w:val="32"/>
          <w:szCs w:val="32"/>
          <w:cs/>
        </w:rPr>
        <w:t>จะ</w:t>
      </w:r>
      <w:r w:rsidRPr="003335B9">
        <w:rPr>
          <w:rFonts w:ascii="Cordia New" w:hAnsi="Cordia New" w:cs="Cordia New"/>
          <w:sz w:val="32"/>
          <w:szCs w:val="32"/>
          <w:cs/>
        </w:rPr>
        <w:t>จัดอาหาร</w:t>
      </w:r>
      <w:r w:rsidRPr="003335B9">
        <w:rPr>
          <w:rFonts w:ascii="Cordia New" w:hAnsi="Cordia New" w:cs="Cordia New" w:hint="cs"/>
          <w:sz w:val="32"/>
          <w:szCs w:val="32"/>
          <w:cs/>
        </w:rPr>
        <w:t>กลางวัน</w:t>
      </w:r>
      <w:r w:rsidRPr="003335B9">
        <w:rPr>
          <w:rFonts w:ascii="Cordia New" w:hAnsi="Cordia New" w:cs="Cordia New"/>
          <w:sz w:val="32"/>
          <w:szCs w:val="32"/>
          <w:cs/>
        </w:rPr>
        <w:t>ให้กับ</w:t>
      </w:r>
      <w:r w:rsidRPr="003335B9">
        <w:rPr>
          <w:rFonts w:ascii="Cordia New" w:hAnsi="Cordia New" w:cs="Cordia New" w:hint="cs"/>
          <w:sz w:val="32"/>
          <w:szCs w:val="32"/>
          <w:cs/>
        </w:rPr>
        <w:t>คณะ</w:t>
      </w:r>
      <w:r w:rsidR="00355A36">
        <w:rPr>
          <w:rFonts w:ascii="Cordia New" w:hAnsi="Cordia New" w:cs="Cordia New" w:hint="cs"/>
          <w:sz w:val="32"/>
          <w:szCs w:val="32"/>
          <w:cs/>
        </w:rPr>
        <w:t xml:space="preserve">          </w:t>
      </w:r>
      <w:r w:rsidRPr="003335B9">
        <w:rPr>
          <w:rFonts w:ascii="Cordia New" w:hAnsi="Cordia New" w:cs="Cordia New"/>
          <w:sz w:val="32"/>
          <w:szCs w:val="32"/>
          <w:cs/>
        </w:rPr>
        <w:t>ผู้ประเมิน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ถ้า</w:t>
      </w:r>
      <w:r w:rsidRPr="003335B9">
        <w:rPr>
          <w:rFonts w:ascii="Cordia New" w:hAnsi="Cordia New" w:cs="Cordia New" w:hint="cs"/>
          <w:sz w:val="32"/>
          <w:szCs w:val="32"/>
          <w:cs/>
        </w:rPr>
        <w:t>จัด</w:t>
      </w:r>
      <w:r w:rsidRPr="003335B9">
        <w:rPr>
          <w:rFonts w:ascii="Cordia New" w:hAnsi="Cordia New" w:cs="Cordia New"/>
          <w:sz w:val="32"/>
          <w:szCs w:val="32"/>
          <w:cs/>
        </w:rPr>
        <w:t>ที่ภัตตาคาร</w:t>
      </w:r>
      <w:r w:rsidRPr="003335B9">
        <w:rPr>
          <w:rFonts w:ascii="Cordia New" w:hAnsi="Cordia New" w:cs="Cordia New" w:hint="cs"/>
          <w:sz w:val="32"/>
          <w:szCs w:val="32"/>
          <w:cs/>
        </w:rPr>
        <w:t>ซึ่ง</w:t>
      </w:r>
      <w:r w:rsidRPr="003335B9">
        <w:rPr>
          <w:rFonts w:ascii="Cordia New" w:hAnsi="Cordia New" w:cs="Cordia New"/>
          <w:sz w:val="32"/>
          <w:szCs w:val="32"/>
          <w:cs/>
        </w:rPr>
        <w:t>ใช้เวลาในการเดินทางก็ย่อมทำให้เสียเวลา</w:t>
      </w:r>
      <w:r w:rsidRPr="003335B9">
        <w:rPr>
          <w:rFonts w:ascii="Cordia New" w:hAnsi="Cordia New" w:cs="Cordia New" w:hint="cs"/>
          <w:sz w:val="32"/>
          <w:szCs w:val="32"/>
          <w:cs/>
        </w:rPr>
        <w:t>นาน</w:t>
      </w:r>
      <w:r w:rsidRPr="003335B9">
        <w:rPr>
          <w:rFonts w:ascii="Cordia New" w:hAnsi="Cordia New" w:cs="Cordia New"/>
          <w:sz w:val="32"/>
          <w:szCs w:val="32"/>
          <w:cs/>
        </w:rPr>
        <w:t xml:space="preserve"> หากสามารถจัดที่ห้องปฏิบัติการ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BD0A98" w:rsidRPr="003335B9">
        <w:rPr>
          <w:cs/>
        </w:rPr>
        <w:t xml:space="preserve"> 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>หรือผู้ผลิตวัสดุอ้างอิง</w:t>
      </w:r>
      <w:r w:rsidRPr="003335B9">
        <w:rPr>
          <w:rFonts w:ascii="Cordia New" w:hAnsi="Cordia New" w:cs="Cordia New"/>
          <w:sz w:val="32"/>
          <w:szCs w:val="32"/>
          <w:cs/>
        </w:rPr>
        <w:t>ได้ก็จะ</w:t>
      </w:r>
      <w:r w:rsidRPr="003335B9">
        <w:rPr>
          <w:rFonts w:ascii="Cordia New" w:hAnsi="Cordia New" w:cs="Cordia New" w:hint="cs"/>
          <w:sz w:val="32"/>
          <w:szCs w:val="32"/>
          <w:cs/>
        </w:rPr>
        <w:t>เป็นการ</w:t>
      </w:r>
      <w:r w:rsidRPr="003335B9">
        <w:rPr>
          <w:rFonts w:ascii="Cordia New" w:hAnsi="Cordia New" w:cs="Cordia New"/>
          <w:sz w:val="32"/>
          <w:szCs w:val="32"/>
          <w:cs/>
        </w:rPr>
        <w:t>ดี</w:t>
      </w:r>
    </w:p>
    <w:p w14:paraId="3A1DB9B4" w14:textId="77777777" w:rsidR="00746267" w:rsidRPr="003335B9" w:rsidRDefault="00746267" w:rsidP="00746267">
      <w:pPr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ค</w:t>
      </w:r>
      <w:r w:rsidRPr="003335B9">
        <w:rPr>
          <w:rFonts w:ascii="Cordia New" w:hAnsi="Cordia New" w:cs="Cordia New" w:hint="cs"/>
          <w:sz w:val="32"/>
          <w:szCs w:val="32"/>
          <w:cs/>
        </w:rPr>
        <w:t>)</w:t>
      </w:r>
      <w:r w:rsidRPr="003335B9">
        <w:rPr>
          <w:rFonts w:ascii="Cordia New" w:hAnsi="Cordia New" w:cs="Cordia New" w:hint="cs"/>
          <w:sz w:val="32"/>
          <w:szCs w:val="32"/>
          <w:cs/>
        </w:rPr>
        <w:tab/>
      </w:r>
      <w:r w:rsidRPr="003335B9">
        <w:rPr>
          <w:rFonts w:ascii="Cordia New" w:hAnsi="Cordia New" w:cs="Cordia New"/>
          <w:sz w:val="32"/>
          <w:szCs w:val="32"/>
          <w:cs/>
        </w:rPr>
        <w:t>การขัดจังหวะ</w:t>
      </w:r>
    </w:p>
    <w:p w14:paraId="216A0B4E" w14:textId="77777777" w:rsidR="00746267" w:rsidRPr="003335B9" w:rsidRDefault="00746267" w:rsidP="00746267">
      <w:pPr>
        <w:ind w:left="2551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lastRenderedPageBreak/>
        <w:t>ในระหว่างการประเมินหาก</w:t>
      </w:r>
      <w:r w:rsidRPr="003335B9">
        <w:rPr>
          <w:rFonts w:ascii="Cordia New" w:hAnsi="Cordia New" w:cs="Cordia New"/>
          <w:sz w:val="32"/>
          <w:szCs w:val="32"/>
          <w:cs/>
        </w:rPr>
        <w:t>เจ้าหน้าที่ปฏิบัติงานมีโทรศัพท์ขัดจังหวะ</w:t>
      </w:r>
      <w:r w:rsidRPr="003335B9">
        <w:rPr>
          <w:rFonts w:ascii="Cordia New" w:hAnsi="Cordia New" w:cs="Cordia New" w:hint="cs"/>
          <w:sz w:val="32"/>
          <w:szCs w:val="32"/>
          <w:cs/>
        </w:rPr>
        <w:t>บ่อยครั้ง ผู้ประเมิน</w:t>
      </w:r>
      <w:r w:rsidRPr="003335B9">
        <w:rPr>
          <w:rFonts w:ascii="Cordia New" w:hAnsi="Cordia New" w:cs="Cordia New"/>
          <w:sz w:val="32"/>
          <w:szCs w:val="32"/>
          <w:cs/>
        </w:rPr>
        <w:t>ควรขอร้องอย่างสุภาพให้ระงับการโทรศัพท์จนกว่าการประเมินจะเสร็จสิ้น</w:t>
      </w:r>
    </w:p>
    <w:p w14:paraId="7C406BCD" w14:textId="77777777" w:rsidR="00746267" w:rsidRPr="003335B9" w:rsidRDefault="00746267" w:rsidP="00746267">
      <w:pPr>
        <w:ind w:left="2551" w:hanging="49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ง</w:t>
      </w:r>
      <w:r w:rsidRPr="003335B9">
        <w:rPr>
          <w:rFonts w:ascii="Cordia New" w:hAnsi="Cordia New" w:cs="Cordia New" w:hint="cs"/>
          <w:sz w:val="32"/>
          <w:szCs w:val="32"/>
          <w:cs/>
        </w:rPr>
        <w:t>)</w:t>
      </w:r>
      <w:r w:rsidRPr="003335B9">
        <w:rPr>
          <w:rFonts w:ascii="Cordia New" w:hAnsi="Cordia New" w:cs="Cordia New" w:hint="cs"/>
          <w:sz w:val="32"/>
          <w:szCs w:val="32"/>
          <w:cs/>
        </w:rPr>
        <w:tab/>
      </w:r>
      <w:r w:rsidRPr="003335B9">
        <w:rPr>
          <w:rFonts w:ascii="Cordia New" w:hAnsi="Cordia New" w:cs="Cordia New"/>
          <w:sz w:val="32"/>
          <w:szCs w:val="32"/>
          <w:cs/>
        </w:rPr>
        <w:t>บุคลากรระดับสำคัญไม่อยู่</w:t>
      </w:r>
    </w:p>
    <w:p w14:paraId="4E7487B7" w14:textId="77777777" w:rsidR="00746267" w:rsidRPr="003335B9" w:rsidRDefault="00746267" w:rsidP="00746267">
      <w:pPr>
        <w:ind w:left="2551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เนื่องจากห้องปฏิบัติการ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BD0A98" w:rsidRPr="003335B9">
        <w:rPr>
          <w:cs/>
        </w:rPr>
        <w:t xml:space="preserve"> 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>หรือผู้ผลิตวัสดุอ้างอิง</w:t>
      </w:r>
      <w:r w:rsidRPr="003335B9">
        <w:rPr>
          <w:rFonts w:ascii="Cordia New" w:hAnsi="Cordia New" w:cs="Cordia New"/>
          <w:sz w:val="32"/>
          <w:szCs w:val="32"/>
          <w:cs/>
        </w:rPr>
        <w:t>จะได้รับการแจ้งหลายครั้งเกี่ยวกับการประเมิน ดังนั้นบุคลากรระดับสำคัญควรอยู่ในระหว่างการประเมิน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นอกจาก</w:t>
      </w:r>
      <w:r w:rsidRPr="003335B9">
        <w:rPr>
          <w:rFonts w:ascii="Cordia New" w:hAnsi="Cordia New" w:cs="Cordia New" w:hint="cs"/>
          <w:sz w:val="32"/>
          <w:szCs w:val="32"/>
          <w:cs/>
        </w:rPr>
        <w:t>มีเหตุ</w:t>
      </w:r>
      <w:r w:rsidRPr="003335B9">
        <w:rPr>
          <w:rFonts w:ascii="Cordia New" w:hAnsi="Cordia New" w:cs="Cordia New"/>
          <w:sz w:val="32"/>
          <w:szCs w:val="32"/>
          <w:cs/>
        </w:rPr>
        <w:t>จำเป็น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เช่น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ป่วย หากบุคลากรเหล่านี้ไม่อยู่ ผู้ประเมินอาจพิจารณาให้หยุดการประเมินและนัดวันเวลาใหม่</w:t>
      </w:r>
    </w:p>
    <w:p w14:paraId="67875537" w14:textId="77777777" w:rsidR="00746267" w:rsidRPr="003335B9" w:rsidRDefault="00746267" w:rsidP="00746267">
      <w:pPr>
        <w:ind w:left="2551" w:hanging="493"/>
        <w:jc w:val="thaiDistribute"/>
      </w:pPr>
      <w:r w:rsidRPr="003335B9">
        <w:rPr>
          <w:rFonts w:ascii="Cordia New" w:hAnsi="Cordia New" w:cs="Cordia New"/>
          <w:sz w:val="32"/>
          <w:szCs w:val="32"/>
          <w:cs/>
        </w:rPr>
        <w:t>จ</w:t>
      </w:r>
      <w:r w:rsidRPr="003335B9">
        <w:rPr>
          <w:rFonts w:ascii="Cordia New" w:hAnsi="Cordia New" w:cs="Cordia New" w:hint="cs"/>
          <w:sz w:val="32"/>
          <w:szCs w:val="32"/>
          <w:cs/>
        </w:rPr>
        <w:t>)</w:t>
      </w:r>
      <w:r w:rsidRPr="003335B9">
        <w:rPr>
          <w:rFonts w:ascii="Cordia New" w:hAnsi="Cordia New" w:cs="Cordia New" w:hint="cs"/>
          <w:sz w:val="32"/>
          <w:szCs w:val="32"/>
          <w:cs/>
        </w:rPr>
        <w:tab/>
      </w:r>
      <w:r w:rsidRPr="003335B9">
        <w:rPr>
          <w:rFonts w:ascii="Cordia New" w:hAnsi="Cordia New" w:cs="Cordia New"/>
          <w:sz w:val="32"/>
          <w:szCs w:val="32"/>
          <w:cs/>
        </w:rPr>
        <w:t>การ</w:t>
      </w:r>
      <w:r w:rsidRPr="003335B9">
        <w:rPr>
          <w:rFonts w:ascii="Cordia New" w:hAnsi="Cordia New" w:cs="Cordia New" w:hint="cs"/>
          <w:sz w:val="32"/>
          <w:szCs w:val="32"/>
          <w:cs/>
        </w:rPr>
        <w:t>เยี่ยม</w:t>
      </w:r>
      <w:r w:rsidRPr="003335B9">
        <w:rPr>
          <w:rFonts w:ascii="Cordia New" w:hAnsi="Cordia New" w:cs="Cordia New"/>
          <w:sz w:val="32"/>
          <w:szCs w:val="32"/>
          <w:cs/>
        </w:rPr>
        <w:t>ชมสถานที่ที่ไม่เกี่ยวข้องกับการประเมิน</w:t>
      </w:r>
    </w:p>
    <w:p w14:paraId="4DDD01BC" w14:textId="77777777" w:rsidR="00746267" w:rsidRPr="003335B9" w:rsidRDefault="00746267" w:rsidP="00746267">
      <w:pPr>
        <w:ind w:left="2551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 w:hint="cs"/>
          <w:sz w:val="32"/>
          <w:szCs w:val="32"/>
          <w:cs/>
        </w:rPr>
        <w:t>บาง</w:t>
      </w:r>
      <w:r w:rsidRPr="003335B9">
        <w:rPr>
          <w:rFonts w:ascii="Cordia New" w:hAnsi="Cordia New" w:cs="Cordia New"/>
          <w:sz w:val="32"/>
          <w:szCs w:val="32"/>
          <w:cs/>
        </w:rPr>
        <w:t>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BD0A98" w:rsidRPr="003335B9">
        <w:rPr>
          <w:cs/>
        </w:rPr>
        <w:t xml:space="preserve"> 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>หรือผู้ผลิตวัสดุอ้างอิง</w:t>
      </w:r>
      <w:r w:rsidRPr="003335B9">
        <w:rPr>
          <w:rFonts w:ascii="Cordia New" w:hAnsi="Cordia New" w:cs="Cordia New"/>
          <w:sz w:val="32"/>
          <w:szCs w:val="32"/>
          <w:cs/>
        </w:rPr>
        <w:t>อาจจัดให้คณะผู้ประเมินเยี่ยมชมสถานที่ที่ไม่เกี่ยวข้อง</w:t>
      </w:r>
      <w:r w:rsidRPr="003335B9">
        <w:rPr>
          <w:rFonts w:ascii="Cordia New" w:hAnsi="Cordia New" w:cs="Cordia New" w:hint="cs"/>
          <w:sz w:val="32"/>
          <w:szCs w:val="32"/>
          <w:cs/>
        </w:rPr>
        <w:t>กับการประเมินซึ่ง</w:t>
      </w:r>
      <w:r w:rsidRPr="003335B9">
        <w:rPr>
          <w:rFonts w:ascii="Cordia New" w:hAnsi="Cordia New" w:cs="Cordia New"/>
          <w:sz w:val="32"/>
          <w:szCs w:val="32"/>
          <w:cs/>
        </w:rPr>
        <w:t>ใช้เวลานาน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335B9">
        <w:rPr>
          <w:rFonts w:ascii="Cordia New" w:hAnsi="Cordia New" w:cs="Cordia New"/>
          <w:sz w:val="32"/>
          <w:szCs w:val="32"/>
          <w:cs/>
        </w:rPr>
        <w:t>ผู้ประเมินควรจะได้ปฏิเสธหรือเลื่อนไปจนกว่าการประเมินเสร็จสิ้นก่อน</w:t>
      </w:r>
    </w:p>
    <w:p w14:paraId="32987293" w14:textId="77777777" w:rsidR="00746267" w:rsidRPr="003335B9" w:rsidRDefault="00746267" w:rsidP="00746267">
      <w:pPr>
        <w:jc w:val="thaiDistribute"/>
        <w:rPr>
          <w:rFonts w:ascii="Cordia New" w:hAnsi="Cordia New" w:cs="Cordia New"/>
          <w:sz w:val="32"/>
          <w:szCs w:val="32"/>
        </w:rPr>
      </w:pPr>
    </w:p>
    <w:p w14:paraId="1D702CBF" w14:textId="77777777" w:rsidR="00746267" w:rsidRPr="003335B9" w:rsidRDefault="00BD0A98" w:rsidP="00746267">
      <w:pPr>
        <w:ind w:left="1843" w:hanging="652"/>
        <w:jc w:val="thaiDistribute"/>
        <w:rPr>
          <w:rFonts w:ascii="Cordia New" w:hAnsi="Cordia New" w:cs="Cordia New"/>
          <w:sz w:val="32"/>
          <w:szCs w:val="32"/>
          <w:cs/>
        </w:rPr>
      </w:pPr>
      <w:r w:rsidRPr="003335B9">
        <w:rPr>
          <w:rFonts w:ascii="Cordia New" w:hAnsi="Cordia New" w:cs="Cordia New"/>
          <w:sz w:val="32"/>
          <w:szCs w:val="32"/>
        </w:rPr>
        <w:t>6.3.2</w:t>
      </w:r>
      <w:r w:rsidR="00746267" w:rsidRPr="003335B9">
        <w:rPr>
          <w:rFonts w:ascii="Cordia New" w:hAnsi="Cordia New" w:cs="Cordia New" w:hint="cs"/>
          <w:sz w:val="32"/>
          <w:szCs w:val="32"/>
          <w:cs/>
        </w:rPr>
        <w:tab/>
        <w:t>การจัดเอกสารล่วงหน้าก่อนการประเมิน</w:t>
      </w:r>
    </w:p>
    <w:p w14:paraId="73716FD4" w14:textId="77777777" w:rsidR="00746267" w:rsidRPr="003335B9" w:rsidRDefault="00746267" w:rsidP="00746267">
      <w:pPr>
        <w:ind w:left="1843"/>
        <w:jc w:val="thaiDistribute"/>
        <w:rPr>
          <w:rFonts w:ascii="Cordia New" w:hAnsi="Cordia New" w:cs="Cordia New"/>
          <w:sz w:val="32"/>
          <w:szCs w:val="32"/>
        </w:rPr>
      </w:pPr>
      <w:r w:rsidRPr="003335B9">
        <w:rPr>
          <w:rFonts w:ascii="Cordia New" w:hAnsi="Cordia New" w:cs="Cordia New"/>
          <w:sz w:val="32"/>
          <w:szCs w:val="32"/>
          <w:cs/>
        </w:rPr>
        <w:t>คณะผู้ประเมินอาจจะได้รับ</w:t>
      </w:r>
      <w:r w:rsidRPr="003335B9">
        <w:rPr>
          <w:rFonts w:ascii="Cordia New" w:hAnsi="Cordia New" w:cs="Cordia New" w:hint="cs"/>
          <w:sz w:val="32"/>
          <w:szCs w:val="32"/>
          <w:cs/>
        </w:rPr>
        <w:t>บันทึก</w:t>
      </w:r>
      <w:r w:rsidRPr="003335B9">
        <w:rPr>
          <w:rFonts w:ascii="Cordia New" w:hAnsi="Cordia New" w:cs="Cordia New"/>
          <w:sz w:val="32"/>
          <w:szCs w:val="32"/>
          <w:cs/>
        </w:rPr>
        <w:t>การทดสอบหรือ</w:t>
      </w:r>
      <w:r w:rsidRPr="003335B9">
        <w:rPr>
          <w:rFonts w:ascii="Cordia New" w:hAnsi="Cordia New" w:cs="Cordia New" w:hint="cs"/>
          <w:sz w:val="32"/>
          <w:szCs w:val="32"/>
          <w:cs/>
        </w:rPr>
        <w:t>รายงาน</w:t>
      </w:r>
      <w:r w:rsidRPr="003335B9">
        <w:rPr>
          <w:rFonts w:ascii="Cordia New" w:hAnsi="Cordia New" w:cs="Cordia New"/>
          <w:sz w:val="32"/>
          <w:szCs w:val="32"/>
          <w:cs/>
        </w:rPr>
        <w:t>การทดสอบ</w:t>
      </w:r>
      <w:r w:rsidRPr="003335B9">
        <w:rPr>
          <w:rFonts w:ascii="Cordia New" w:hAnsi="Cordia New" w:cs="Cordia New" w:hint="cs"/>
          <w:sz w:val="32"/>
          <w:szCs w:val="32"/>
          <w:cs/>
        </w:rPr>
        <w:t xml:space="preserve">จากห้อง     </w:t>
      </w:r>
      <w:r w:rsidR="00BD4E1D" w:rsidRPr="003335B9">
        <w:rPr>
          <w:rFonts w:ascii="Cordia New" w:hAnsi="Cordia New" w:cs="Cordia New" w:hint="cs"/>
          <w:sz w:val="32"/>
          <w:szCs w:val="32"/>
          <w:cs/>
        </w:rPr>
        <w:t>ปฏิบัติ</w:t>
      </w:r>
      <w:r w:rsidRPr="003335B9">
        <w:rPr>
          <w:rFonts w:ascii="Cordia New" w:hAnsi="Cordia New" w:cs="Cordia New" w:hint="cs"/>
          <w:sz w:val="32"/>
          <w:szCs w:val="32"/>
          <w:cs/>
        </w:rPr>
        <w:t>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>รายงานจาก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ผู้จัดโปรแกรมการทดสอบความชำนาญห้องปฏิบัติการ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หรือใบรับรองวัสดุอ้างอิงจากผู้ผลิตวัสดุอ้างอิง</w:t>
      </w:r>
      <w:r w:rsidR="00BD0A98" w:rsidRPr="003335B9">
        <w:rPr>
          <w:cs/>
        </w:rPr>
        <w:t xml:space="preserve"> </w:t>
      </w:r>
      <w:r w:rsidRPr="003335B9">
        <w:rPr>
          <w:rFonts w:ascii="Cordia New" w:hAnsi="Cordia New" w:cs="Cordia New" w:hint="cs"/>
          <w:sz w:val="32"/>
          <w:szCs w:val="32"/>
          <w:cs/>
        </w:rPr>
        <w:t>ซึ่งคณะผู้ประเมินไม่ควรเสียเวลามากในการพิจารณาเอกสารเหล่านี้ แต่ควรมีกลยุทธ์ในการเลือกบันทึกและรายงานจากระบบเอกสารของห้องปฏิบัติการ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0A98" w:rsidRPr="003335B9">
        <w:rPr>
          <w:rFonts w:ascii="Cordia New" w:hAnsi="Cordia New" w:cs="Cordia New" w:hint="cs"/>
          <w:sz w:val="32"/>
          <w:szCs w:val="32"/>
          <w:cs/>
        </w:rPr>
        <w:t>หรือผู้จัดโปรแกรมการทดสอบความชำนาญห้องปฏิบัติการ</w:t>
      </w:r>
      <w:r w:rsidR="00F8278F" w:rsidRPr="003335B9">
        <w:rPr>
          <w:rFonts w:ascii="Cordia New" w:hAnsi="Cordia New" w:cs="Cordia New" w:hint="cs"/>
          <w:sz w:val="32"/>
          <w:szCs w:val="32"/>
          <w:cs/>
        </w:rPr>
        <w:t xml:space="preserve"> หรือผู้ผลิตวัสดุอ้างอิง</w:t>
      </w:r>
      <w:r w:rsidRPr="003335B9">
        <w:rPr>
          <w:rFonts w:ascii="Cordia New" w:hAnsi="Cordia New" w:cs="Cordia New" w:hint="cs"/>
          <w:sz w:val="32"/>
          <w:szCs w:val="32"/>
          <w:cs/>
        </w:rPr>
        <w:t>เอง</w:t>
      </w:r>
    </w:p>
    <w:p w14:paraId="61DC0D0D" w14:textId="77777777" w:rsidR="00746267" w:rsidRPr="003335B9" w:rsidRDefault="00746267" w:rsidP="00746267">
      <w:pPr>
        <w:jc w:val="thaiDistribute"/>
        <w:rPr>
          <w:rFonts w:ascii="Cordia New" w:hAnsi="Cordia New" w:cs="Cordia New"/>
          <w:sz w:val="32"/>
          <w:szCs w:val="32"/>
        </w:rPr>
      </w:pPr>
    </w:p>
    <w:sectPr w:rsidR="00746267" w:rsidRPr="003335B9">
      <w:footerReference w:type="default" r:id="rId17"/>
      <w:pgSz w:w="11906" w:h="16838" w:code="9"/>
      <w:pgMar w:top="1440" w:right="1134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F221B" w14:textId="77777777" w:rsidR="00DE1831" w:rsidRDefault="00DE1831">
      <w:r>
        <w:separator/>
      </w:r>
    </w:p>
  </w:endnote>
  <w:endnote w:type="continuationSeparator" w:id="0">
    <w:p w14:paraId="7356FEC9" w14:textId="77777777" w:rsidR="00DE1831" w:rsidRDefault="00D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84105" w14:textId="77777777" w:rsidR="009D7B66" w:rsidRDefault="009D7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41930" w14:textId="77777777" w:rsidR="004A7CD5" w:rsidRDefault="004A7CD5">
    <w:pPr>
      <w:pStyle w:val="Footer"/>
      <w:tabs>
        <w:tab w:val="clear" w:pos="8306"/>
        <w:tab w:val="right" w:pos="8976"/>
      </w:tabs>
      <w:rPr>
        <w:rFonts w:ascii="Cordia New" w:hAnsi="Cordia New" w:cs="Cordia New"/>
        <w:sz w:val="28"/>
      </w:rPr>
    </w:pPr>
    <w:r>
      <w:rPr>
        <w:rFonts w:ascii="Cordia New" w:hAnsi="Cordia New" w:cs="Cordia New" w:hint="cs"/>
        <w:sz w:val="28"/>
        <w:cs/>
      </w:rPr>
      <w:tab/>
    </w:r>
    <w:r>
      <w:rPr>
        <w:rFonts w:ascii="Cordia New" w:hAnsi="Cordia New" w:cs="Cordia New" w:hint="cs"/>
        <w:sz w:val="28"/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389A4" w14:textId="77777777" w:rsidR="009D7B66" w:rsidRDefault="009D7B6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F357C" w14:textId="766E9A01" w:rsidR="004A7CD5" w:rsidRDefault="004A7CD5">
    <w:pPr>
      <w:pStyle w:val="Footer"/>
      <w:tabs>
        <w:tab w:val="clear" w:pos="8306"/>
        <w:tab w:val="right" w:pos="8976"/>
      </w:tabs>
      <w:rPr>
        <w:rFonts w:ascii="Cordia New" w:hAnsi="Cordia New" w:cs="Cordia New"/>
        <w:sz w:val="28"/>
      </w:rPr>
    </w:pPr>
    <w:r>
      <w:rPr>
        <w:rFonts w:ascii="Cordia New" w:hAnsi="Cordia New" w:cs="Cordia New"/>
        <w:sz w:val="28"/>
      </w:rPr>
      <w:t>LA-G-02</w:t>
    </w:r>
    <w:r w:rsidRPr="00AB707F">
      <w:rPr>
        <w:rFonts w:ascii="Cordia New" w:hAnsi="Cordia New" w:cs="Cordia New"/>
        <w:sz w:val="28"/>
      </w:rPr>
      <w:t>-</w:t>
    </w:r>
    <w:r w:rsidR="009D7B66">
      <w:rPr>
        <w:rFonts w:ascii="Cordia New" w:hAnsi="Cordia New" w:cs="Cordia New"/>
        <w:sz w:val="28"/>
      </w:rPr>
      <w:t>11</w:t>
    </w:r>
    <w:r w:rsidRPr="00AB707F">
      <w:rPr>
        <w:rFonts w:ascii="Cordia New" w:hAnsi="Cordia New" w:cs="Cordia New"/>
        <w:sz w:val="28"/>
      </w:rPr>
      <w:t>/</w:t>
    </w:r>
    <w:r w:rsidR="009D7B66">
      <w:rPr>
        <w:rFonts w:ascii="Cordia New" w:hAnsi="Cordia New" w:cs="Cordia New"/>
        <w:sz w:val="28"/>
      </w:rPr>
      <w:t>01-25</w:t>
    </w:r>
    <w:r>
      <w:rPr>
        <w:rFonts w:ascii="Cordia New" w:hAnsi="Cordia New" w:cs="Cordia New" w:hint="cs"/>
        <w:sz w:val="28"/>
        <w:cs/>
      </w:rPr>
      <w:tab/>
    </w:r>
    <w:r>
      <w:rPr>
        <w:rFonts w:ascii="Cordia New" w:hAnsi="Cordia New" w:cs="Cordia New" w:hint="cs"/>
        <w:sz w:val="28"/>
        <w:cs/>
      </w:rPr>
      <w:tab/>
    </w:r>
    <w:r>
      <w:rPr>
        <w:rStyle w:val="PageNumber"/>
        <w:rFonts w:ascii="Cordia New" w:hAnsi="Cordia New" w:cs="Cordia New"/>
        <w:sz w:val="28"/>
      </w:rPr>
      <w:fldChar w:fldCharType="begin"/>
    </w:r>
    <w:r>
      <w:rPr>
        <w:rStyle w:val="PageNumber"/>
        <w:rFonts w:ascii="Cordia New" w:hAnsi="Cordia New" w:cs="Cordia New"/>
        <w:sz w:val="28"/>
      </w:rPr>
      <w:instrText xml:space="preserve"> PAGE </w:instrText>
    </w:r>
    <w:r>
      <w:rPr>
        <w:rStyle w:val="PageNumber"/>
        <w:rFonts w:ascii="Cordia New" w:hAnsi="Cordia New" w:cs="Cordia New"/>
        <w:sz w:val="28"/>
      </w:rPr>
      <w:fldChar w:fldCharType="separate"/>
    </w:r>
    <w:r w:rsidR="00A90296">
      <w:rPr>
        <w:rStyle w:val="PageNumber"/>
        <w:rFonts w:ascii="Cordia New" w:hAnsi="Cordia New" w:cs="Cordia New"/>
        <w:noProof/>
        <w:sz w:val="28"/>
      </w:rPr>
      <w:t>ii</w:t>
    </w:r>
    <w:r>
      <w:rPr>
        <w:rStyle w:val="PageNumber"/>
        <w:rFonts w:ascii="Cordia New" w:hAnsi="Cordia New" w:cs="Cordia New"/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E409F" w14:textId="2E248FA1" w:rsidR="004A7CD5" w:rsidRDefault="004A7CD5">
    <w:pPr>
      <w:pStyle w:val="Footer"/>
      <w:tabs>
        <w:tab w:val="clear" w:pos="8306"/>
        <w:tab w:val="right" w:pos="8976"/>
      </w:tabs>
      <w:rPr>
        <w:rFonts w:ascii="Cordia New" w:hAnsi="Cordia New" w:cs="Cordia New"/>
        <w:sz w:val="28"/>
      </w:rPr>
    </w:pPr>
    <w:r>
      <w:rPr>
        <w:rFonts w:ascii="Cordia New" w:hAnsi="Cordia New" w:cs="Cordia New"/>
        <w:sz w:val="28"/>
      </w:rPr>
      <w:t>LA-G-02-</w:t>
    </w:r>
    <w:r w:rsidR="009D7B66">
      <w:rPr>
        <w:rFonts w:ascii="Cordia New" w:hAnsi="Cordia New" w:cs="Cordia New"/>
        <w:sz w:val="28"/>
      </w:rPr>
      <w:t>11</w:t>
    </w:r>
    <w:r>
      <w:rPr>
        <w:rFonts w:ascii="Cordia New" w:hAnsi="Cordia New" w:cs="Cordia New"/>
        <w:sz w:val="28"/>
      </w:rPr>
      <w:t>/</w:t>
    </w:r>
    <w:r w:rsidR="009D7B66">
      <w:rPr>
        <w:rFonts w:ascii="Cordia New" w:hAnsi="Cordia New" w:cs="Cordia New"/>
        <w:sz w:val="28"/>
      </w:rPr>
      <w:t>01</w:t>
    </w:r>
    <w:r w:rsidR="000B7CAC">
      <w:rPr>
        <w:rFonts w:ascii="Cordia New" w:hAnsi="Cordia New" w:cs="Cordia New"/>
        <w:sz w:val="28"/>
      </w:rPr>
      <w:t>-2</w:t>
    </w:r>
    <w:r w:rsidR="009D7B66">
      <w:rPr>
        <w:rFonts w:ascii="Cordia New" w:hAnsi="Cordia New" w:cs="Cordia New"/>
        <w:sz w:val="28"/>
      </w:rPr>
      <w:t>5</w:t>
    </w:r>
    <w:r>
      <w:rPr>
        <w:rFonts w:ascii="Cordia New" w:hAnsi="Cordia New" w:cs="Cordia New" w:hint="cs"/>
        <w:sz w:val="28"/>
        <w:cs/>
      </w:rPr>
      <w:tab/>
    </w:r>
    <w:r>
      <w:rPr>
        <w:rFonts w:ascii="Cordia New" w:hAnsi="Cordia New" w:cs="Cordia New" w:hint="cs"/>
        <w:sz w:val="28"/>
        <w:cs/>
      </w:rPr>
      <w:tab/>
    </w:r>
    <w:r w:rsidRPr="005B22FD">
      <w:rPr>
        <w:rStyle w:val="PageNumber"/>
        <w:rFonts w:ascii="Cordia New" w:hAnsi="Cordia New" w:cs="Cordia New"/>
        <w:sz w:val="28"/>
      </w:rPr>
      <w:fldChar w:fldCharType="begin"/>
    </w:r>
    <w:r w:rsidRPr="005B22FD">
      <w:rPr>
        <w:rStyle w:val="PageNumber"/>
        <w:rFonts w:ascii="Cordia New" w:hAnsi="Cordia New" w:cs="Cordia New"/>
        <w:sz w:val="28"/>
      </w:rPr>
      <w:instrText xml:space="preserve"> PAGE </w:instrText>
    </w:r>
    <w:r w:rsidRPr="005B22FD">
      <w:rPr>
        <w:rStyle w:val="PageNumber"/>
        <w:rFonts w:ascii="Cordia New" w:hAnsi="Cordia New" w:cs="Cordia New"/>
        <w:sz w:val="28"/>
      </w:rPr>
      <w:fldChar w:fldCharType="separate"/>
    </w:r>
    <w:r w:rsidR="00A90296">
      <w:rPr>
        <w:rStyle w:val="PageNumber"/>
        <w:rFonts w:ascii="Cordia New" w:hAnsi="Cordia New" w:cs="Cordia New"/>
        <w:noProof/>
        <w:sz w:val="28"/>
      </w:rPr>
      <w:t>11</w:t>
    </w:r>
    <w:r w:rsidRPr="005B22FD">
      <w:rPr>
        <w:rStyle w:val="PageNumber"/>
        <w:rFonts w:ascii="Cordia New" w:hAnsi="Cordia New" w:cs="Cordia New"/>
        <w:sz w:val="28"/>
      </w:rPr>
      <w:fldChar w:fldCharType="end"/>
    </w:r>
    <w:r w:rsidRPr="005B22FD">
      <w:rPr>
        <w:rFonts w:ascii="Cordia New" w:hAnsi="Cordia New" w:cs="Cordia New"/>
        <w:sz w:val="28"/>
      </w:rPr>
      <w:t>/</w:t>
    </w:r>
    <w:r w:rsidR="00BD0A98">
      <w:rPr>
        <w:rStyle w:val="PageNumber"/>
        <w:rFonts w:ascii="Cordia New" w:hAnsi="Cordia New" w:cs="Cordia New"/>
        <w:sz w:val="28"/>
      </w:rPr>
      <w:t>1</w:t>
    </w:r>
    <w:r w:rsidR="00930EEC">
      <w:rPr>
        <w:rStyle w:val="PageNumber"/>
        <w:rFonts w:ascii="Cordia New" w:hAnsi="Cordia New" w:cs="Cordia New"/>
        <w:sz w:val="2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048B0" w14:textId="77777777" w:rsidR="00DE1831" w:rsidRDefault="00DE1831">
      <w:r>
        <w:separator/>
      </w:r>
    </w:p>
  </w:footnote>
  <w:footnote w:type="continuationSeparator" w:id="0">
    <w:p w14:paraId="23D81BFF" w14:textId="77777777" w:rsidR="00DE1831" w:rsidRDefault="00DE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8EBFE" w14:textId="77777777" w:rsidR="009D7B66" w:rsidRDefault="009D7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210B0" w14:textId="77777777" w:rsidR="009D7B66" w:rsidRDefault="009D7B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69EC5" w14:textId="77777777" w:rsidR="009D7B66" w:rsidRDefault="009D7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94B"/>
    <w:multiLevelType w:val="multilevel"/>
    <w:tmpl w:val="233AAD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47C34C4"/>
    <w:multiLevelType w:val="multilevel"/>
    <w:tmpl w:val="F766BD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261BD8"/>
    <w:multiLevelType w:val="multilevel"/>
    <w:tmpl w:val="DE3AED8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955"/>
        </w:tabs>
        <w:ind w:left="29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cs"/>
      </w:rPr>
    </w:lvl>
  </w:abstractNum>
  <w:abstractNum w:abstractNumId="3">
    <w:nsid w:val="0B0F7C97"/>
    <w:multiLevelType w:val="hybridMultilevel"/>
    <w:tmpl w:val="AD90E3CA"/>
    <w:lvl w:ilvl="0" w:tplc="D65C1CD2">
      <w:start w:val="1"/>
      <w:numFmt w:val="thaiLetters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3D52FD7E">
      <w:start w:val="1"/>
      <w:numFmt w:val="thaiLetters"/>
      <w:lvlText w:val="%2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B9F7A2A"/>
    <w:multiLevelType w:val="hybridMultilevel"/>
    <w:tmpl w:val="E250D7D6"/>
    <w:lvl w:ilvl="0" w:tplc="703075F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A4BC5388">
      <w:start w:val="1"/>
      <w:numFmt w:val="thaiLetters"/>
      <w:lvlText w:val="%2)"/>
      <w:lvlJc w:val="left"/>
      <w:pPr>
        <w:tabs>
          <w:tab w:val="num" w:pos="2880"/>
        </w:tabs>
        <w:ind w:left="288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0E341CD8"/>
    <w:multiLevelType w:val="multilevel"/>
    <w:tmpl w:val="64DCA65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13"/>
        </w:tabs>
        <w:ind w:left="111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9"/>
        </w:tabs>
        <w:ind w:left="26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12"/>
        </w:tabs>
        <w:ind w:left="3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38"/>
        </w:tabs>
        <w:ind w:left="5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71"/>
        </w:tabs>
        <w:ind w:left="5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1800"/>
      </w:pPr>
      <w:rPr>
        <w:rFonts w:hint="default"/>
      </w:rPr>
    </w:lvl>
  </w:abstractNum>
  <w:abstractNum w:abstractNumId="6">
    <w:nsid w:val="115936EB"/>
    <w:multiLevelType w:val="hybridMultilevel"/>
    <w:tmpl w:val="F3747168"/>
    <w:lvl w:ilvl="0" w:tplc="6AAE07A8">
      <w:start w:val="1"/>
      <w:numFmt w:val="thaiLetters"/>
      <w:lvlText w:val="%1)"/>
      <w:lvlJc w:val="left"/>
      <w:pPr>
        <w:tabs>
          <w:tab w:val="num" w:pos="1856"/>
        </w:tabs>
        <w:ind w:left="1856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7">
    <w:nsid w:val="1B8E5402"/>
    <w:multiLevelType w:val="multilevel"/>
    <w:tmpl w:val="ABD223D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8">
    <w:nsid w:val="204F2907"/>
    <w:multiLevelType w:val="multilevel"/>
    <w:tmpl w:val="566C05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1FF59A1"/>
    <w:multiLevelType w:val="multilevel"/>
    <w:tmpl w:val="ABD223D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10">
    <w:nsid w:val="22E67B1A"/>
    <w:multiLevelType w:val="multilevel"/>
    <w:tmpl w:val="CABAC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60C5615"/>
    <w:multiLevelType w:val="multilevel"/>
    <w:tmpl w:val="721E463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12">
    <w:nsid w:val="2EE42507"/>
    <w:multiLevelType w:val="hybridMultilevel"/>
    <w:tmpl w:val="AC3ABD28"/>
    <w:lvl w:ilvl="0" w:tplc="25F6C8C6">
      <w:start w:val="1"/>
      <w:numFmt w:val="thaiLetters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2CF28E26">
      <w:start w:val="9"/>
      <w:numFmt w:val="thaiLetters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F2019DB"/>
    <w:multiLevelType w:val="multilevel"/>
    <w:tmpl w:val="1C462AC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4">
    <w:nsid w:val="2FB149E0"/>
    <w:multiLevelType w:val="multilevel"/>
    <w:tmpl w:val="663213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5">
    <w:nsid w:val="30723B79"/>
    <w:multiLevelType w:val="multilevel"/>
    <w:tmpl w:val="C832D3C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6">
    <w:nsid w:val="315C442B"/>
    <w:multiLevelType w:val="multilevel"/>
    <w:tmpl w:val="F092B9FC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7">
    <w:nsid w:val="39C924B3"/>
    <w:multiLevelType w:val="hybridMultilevel"/>
    <w:tmpl w:val="4FA49E0A"/>
    <w:lvl w:ilvl="0" w:tplc="A3264FCC">
      <w:start w:val="1"/>
      <w:numFmt w:val="thaiLetters"/>
      <w:pStyle w:val="Heading2"/>
      <w:lvlText w:val="%1)"/>
      <w:lvlJc w:val="left"/>
      <w:pPr>
        <w:tabs>
          <w:tab w:val="num" w:pos="2978"/>
        </w:tabs>
        <w:ind w:left="2978" w:hanging="360"/>
      </w:pPr>
      <w:rPr>
        <w:rFonts w:hint="cs"/>
      </w:rPr>
    </w:lvl>
    <w:lvl w:ilvl="1" w:tplc="0409000F">
      <w:start w:val="1"/>
      <w:numFmt w:val="decimal"/>
      <w:lvlText w:val="%2."/>
      <w:lvlJc w:val="left"/>
      <w:pPr>
        <w:tabs>
          <w:tab w:val="num" w:pos="3698"/>
        </w:tabs>
        <w:ind w:left="3698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18"/>
        </w:tabs>
        <w:ind w:left="44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8"/>
        </w:tabs>
        <w:ind w:left="51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8"/>
        </w:tabs>
        <w:ind w:left="58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8"/>
        </w:tabs>
        <w:ind w:left="65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8"/>
        </w:tabs>
        <w:ind w:left="72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8"/>
        </w:tabs>
        <w:ind w:left="80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8"/>
        </w:tabs>
        <w:ind w:left="8738" w:hanging="180"/>
      </w:pPr>
    </w:lvl>
  </w:abstractNum>
  <w:abstractNum w:abstractNumId="18">
    <w:nsid w:val="3D790A93"/>
    <w:multiLevelType w:val="multilevel"/>
    <w:tmpl w:val="96F231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19">
    <w:nsid w:val="3EC66355"/>
    <w:multiLevelType w:val="hybridMultilevel"/>
    <w:tmpl w:val="22F46314"/>
    <w:lvl w:ilvl="0" w:tplc="53EA9E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763064"/>
    <w:multiLevelType w:val="hybridMultilevel"/>
    <w:tmpl w:val="2F0E8838"/>
    <w:lvl w:ilvl="0" w:tplc="38265A10">
      <w:start w:val="1"/>
      <w:numFmt w:val="none"/>
      <w:lvlText w:val="2.3.1"/>
      <w:lvlJc w:val="left"/>
      <w:pPr>
        <w:tabs>
          <w:tab w:val="num" w:pos="2880"/>
        </w:tabs>
        <w:ind w:left="2520" w:hanging="360"/>
      </w:pPr>
      <w:rPr>
        <w:rFonts w:cs="Cordia New" w:hint="default"/>
        <w:bCs w:val="0"/>
        <w:iCs w:val="0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36677"/>
    <w:multiLevelType w:val="multilevel"/>
    <w:tmpl w:val="663213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2">
    <w:nsid w:val="4736296C"/>
    <w:multiLevelType w:val="multilevel"/>
    <w:tmpl w:val="6B5E4D8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cs"/>
      </w:rPr>
    </w:lvl>
  </w:abstractNum>
  <w:abstractNum w:abstractNumId="23">
    <w:nsid w:val="47E31513"/>
    <w:multiLevelType w:val="multilevel"/>
    <w:tmpl w:val="5828814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955"/>
        </w:tabs>
        <w:ind w:left="29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cs"/>
      </w:rPr>
    </w:lvl>
  </w:abstractNum>
  <w:abstractNum w:abstractNumId="24">
    <w:nsid w:val="480F2799"/>
    <w:multiLevelType w:val="hybridMultilevel"/>
    <w:tmpl w:val="B9241276"/>
    <w:lvl w:ilvl="0" w:tplc="40BCF738">
      <w:start w:val="1"/>
      <w:numFmt w:val="thaiLetters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8965A47"/>
    <w:multiLevelType w:val="hybridMultilevel"/>
    <w:tmpl w:val="AB2EA532"/>
    <w:lvl w:ilvl="0" w:tplc="0396E2E2">
      <w:start w:val="1"/>
      <w:numFmt w:val="thaiLetters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9580AAF"/>
    <w:multiLevelType w:val="hybridMultilevel"/>
    <w:tmpl w:val="04AECAE6"/>
    <w:lvl w:ilvl="0" w:tplc="5BF2B74A">
      <w:start w:val="1"/>
      <w:numFmt w:val="thaiLetters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A4F6F07"/>
    <w:multiLevelType w:val="hybridMultilevel"/>
    <w:tmpl w:val="B1E8B696"/>
    <w:lvl w:ilvl="0" w:tplc="D0D4CE78">
      <w:start w:val="1"/>
      <w:numFmt w:val="thaiLetters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E29E5A76">
      <w:start w:val="1"/>
      <w:numFmt w:val="thaiLetters"/>
      <w:lvlText w:val="%2)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5223873"/>
    <w:multiLevelType w:val="multilevel"/>
    <w:tmpl w:val="B94E9D3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13"/>
        </w:tabs>
        <w:ind w:left="111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86"/>
        </w:tabs>
        <w:ind w:left="1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9"/>
        </w:tabs>
        <w:ind w:left="26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12"/>
        </w:tabs>
        <w:ind w:left="3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38"/>
        </w:tabs>
        <w:ind w:left="5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71"/>
        </w:tabs>
        <w:ind w:left="5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1800"/>
      </w:pPr>
      <w:rPr>
        <w:rFonts w:hint="default"/>
      </w:rPr>
    </w:lvl>
  </w:abstractNum>
  <w:abstractNum w:abstractNumId="29">
    <w:nsid w:val="56303EEC"/>
    <w:multiLevelType w:val="multilevel"/>
    <w:tmpl w:val="3C969C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cs"/>
      </w:rPr>
    </w:lvl>
  </w:abstractNum>
  <w:abstractNum w:abstractNumId="30">
    <w:nsid w:val="5C1F5858"/>
    <w:multiLevelType w:val="multilevel"/>
    <w:tmpl w:val="CD68C8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10"/>
        </w:tabs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60"/>
        </w:tabs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5"/>
        </w:tabs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05"/>
        </w:tabs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60"/>
        </w:tabs>
        <w:ind w:left="6560" w:hanging="1800"/>
      </w:pPr>
      <w:rPr>
        <w:rFonts w:hint="default"/>
      </w:rPr>
    </w:lvl>
  </w:abstractNum>
  <w:abstractNum w:abstractNumId="31">
    <w:nsid w:val="612358CA"/>
    <w:multiLevelType w:val="multilevel"/>
    <w:tmpl w:val="13E0F57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32">
    <w:nsid w:val="634B12CF"/>
    <w:multiLevelType w:val="multilevel"/>
    <w:tmpl w:val="692664D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648E5BDD"/>
    <w:multiLevelType w:val="multilevel"/>
    <w:tmpl w:val="0E9E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AA6225F"/>
    <w:multiLevelType w:val="multilevel"/>
    <w:tmpl w:val="463CD3C8"/>
    <w:lvl w:ilvl="0">
      <w:start w:val="1"/>
      <w:numFmt w:val="thaiLetters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C263EE8"/>
    <w:multiLevelType w:val="hybridMultilevel"/>
    <w:tmpl w:val="9AE82458"/>
    <w:lvl w:ilvl="0" w:tplc="B7AAA182">
      <w:start w:val="1"/>
      <w:numFmt w:val="thaiLetters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F321001"/>
    <w:multiLevelType w:val="multilevel"/>
    <w:tmpl w:val="39C22F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1581AAD"/>
    <w:multiLevelType w:val="multilevel"/>
    <w:tmpl w:val="435202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2"/>
        </w:tabs>
        <w:ind w:left="8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38">
    <w:nsid w:val="716A4BFB"/>
    <w:multiLevelType w:val="hybridMultilevel"/>
    <w:tmpl w:val="77D6E0E4"/>
    <w:lvl w:ilvl="0" w:tplc="CA467A98">
      <w:start w:val="1"/>
      <w:numFmt w:val="thaiLetters"/>
      <w:lvlText w:val="%1)"/>
      <w:lvlJc w:val="left"/>
      <w:pPr>
        <w:tabs>
          <w:tab w:val="num" w:pos="1830"/>
        </w:tabs>
        <w:ind w:left="18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39">
    <w:nsid w:val="76880299"/>
    <w:multiLevelType w:val="multilevel"/>
    <w:tmpl w:val="10DE70AC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40">
    <w:nsid w:val="7C220050"/>
    <w:multiLevelType w:val="multilevel"/>
    <w:tmpl w:val="CD68C8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10"/>
        </w:tabs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60"/>
        </w:tabs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5"/>
        </w:tabs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05"/>
        </w:tabs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60"/>
        </w:tabs>
        <w:ind w:left="656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11"/>
  </w:num>
  <w:num w:numId="5">
    <w:abstractNumId w:val="9"/>
  </w:num>
  <w:num w:numId="6">
    <w:abstractNumId w:val="18"/>
  </w:num>
  <w:num w:numId="7">
    <w:abstractNumId w:val="23"/>
  </w:num>
  <w:num w:numId="8">
    <w:abstractNumId w:val="2"/>
  </w:num>
  <w:num w:numId="9">
    <w:abstractNumId w:val="38"/>
  </w:num>
  <w:num w:numId="10">
    <w:abstractNumId w:val="3"/>
  </w:num>
  <w:num w:numId="11">
    <w:abstractNumId w:val="26"/>
  </w:num>
  <w:num w:numId="12">
    <w:abstractNumId w:val="24"/>
  </w:num>
  <w:num w:numId="13">
    <w:abstractNumId w:val="25"/>
  </w:num>
  <w:num w:numId="14">
    <w:abstractNumId w:val="35"/>
  </w:num>
  <w:num w:numId="15">
    <w:abstractNumId w:val="27"/>
  </w:num>
  <w:num w:numId="16">
    <w:abstractNumId w:val="12"/>
  </w:num>
  <w:num w:numId="17">
    <w:abstractNumId w:val="17"/>
    <w:lvlOverride w:ilvl="0">
      <w:startOverride w:val="1"/>
    </w:lvlOverride>
  </w:num>
  <w:num w:numId="18">
    <w:abstractNumId w:val="20"/>
  </w:num>
  <w:num w:numId="19">
    <w:abstractNumId w:val="7"/>
  </w:num>
  <w:num w:numId="20">
    <w:abstractNumId w:val="6"/>
  </w:num>
  <w:num w:numId="21">
    <w:abstractNumId w:val="31"/>
  </w:num>
  <w:num w:numId="22">
    <w:abstractNumId w:val="15"/>
  </w:num>
  <w:num w:numId="23">
    <w:abstractNumId w:val="39"/>
  </w:num>
  <w:num w:numId="24">
    <w:abstractNumId w:val="0"/>
  </w:num>
  <w:num w:numId="25">
    <w:abstractNumId w:val="8"/>
  </w:num>
  <w:num w:numId="26">
    <w:abstractNumId w:val="37"/>
  </w:num>
  <w:num w:numId="27">
    <w:abstractNumId w:val="36"/>
  </w:num>
  <w:num w:numId="28">
    <w:abstractNumId w:val="1"/>
  </w:num>
  <w:num w:numId="29">
    <w:abstractNumId w:val="28"/>
  </w:num>
  <w:num w:numId="30">
    <w:abstractNumId w:val="5"/>
  </w:num>
  <w:num w:numId="31">
    <w:abstractNumId w:val="29"/>
  </w:num>
  <w:num w:numId="32">
    <w:abstractNumId w:val="22"/>
  </w:num>
  <w:num w:numId="33">
    <w:abstractNumId w:val="30"/>
  </w:num>
  <w:num w:numId="34">
    <w:abstractNumId w:val="21"/>
  </w:num>
  <w:num w:numId="35">
    <w:abstractNumId w:val="14"/>
  </w:num>
  <w:num w:numId="36">
    <w:abstractNumId w:val="32"/>
  </w:num>
  <w:num w:numId="37">
    <w:abstractNumId w:val="16"/>
  </w:num>
  <w:num w:numId="38">
    <w:abstractNumId w:val="40"/>
  </w:num>
  <w:num w:numId="39">
    <w:abstractNumId w:val="13"/>
  </w:num>
  <w:num w:numId="40">
    <w:abstractNumId w:val="34"/>
  </w:num>
  <w:num w:numId="41">
    <w:abstractNumId w:val="3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67"/>
    <w:rsid w:val="000113D7"/>
    <w:rsid w:val="000259AA"/>
    <w:rsid w:val="00026CFF"/>
    <w:rsid w:val="0002712C"/>
    <w:rsid w:val="000A162E"/>
    <w:rsid w:val="000B7CAC"/>
    <w:rsid w:val="000D0B2F"/>
    <w:rsid w:val="000D2540"/>
    <w:rsid w:val="000E1134"/>
    <w:rsid w:val="000E4116"/>
    <w:rsid w:val="000F5188"/>
    <w:rsid w:val="0010014B"/>
    <w:rsid w:val="00112332"/>
    <w:rsid w:val="00145EB9"/>
    <w:rsid w:val="00154891"/>
    <w:rsid w:val="00157AB3"/>
    <w:rsid w:val="00195209"/>
    <w:rsid w:val="001964F9"/>
    <w:rsid w:val="001A71FD"/>
    <w:rsid w:val="001C1179"/>
    <w:rsid w:val="001D5D15"/>
    <w:rsid w:val="001D7BB4"/>
    <w:rsid w:val="001F2BBC"/>
    <w:rsid w:val="00211AAB"/>
    <w:rsid w:val="00274F18"/>
    <w:rsid w:val="00281B11"/>
    <w:rsid w:val="002A5F9A"/>
    <w:rsid w:val="002B68D4"/>
    <w:rsid w:val="002D7BF2"/>
    <w:rsid w:val="00306CD8"/>
    <w:rsid w:val="003335B9"/>
    <w:rsid w:val="00355A36"/>
    <w:rsid w:val="0039169C"/>
    <w:rsid w:val="003946A3"/>
    <w:rsid w:val="00397B6D"/>
    <w:rsid w:val="003A1B2B"/>
    <w:rsid w:val="003C0506"/>
    <w:rsid w:val="003E1BC2"/>
    <w:rsid w:val="003E563F"/>
    <w:rsid w:val="003E73B6"/>
    <w:rsid w:val="00405AC1"/>
    <w:rsid w:val="004139D1"/>
    <w:rsid w:val="0041433C"/>
    <w:rsid w:val="004253B1"/>
    <w:rsid w:val="00432E87"/>
    <w:rsid w:val="00450D53"/>
    <w:rsid w:val="004827F9"/>
    <w:rsid w:val="004903DC"/>
    <w:rsid w:val="004A213B"/>
    <w:rsid w:val="004A7CD5"/>
    <w:rsid w:val="004F60CD"/>
    <w:rsid w:val="00545052"/>
    <w:rsid w:val="00551FF8"/>
    <w:rsid w:val="005533DA"/>
    <w:rsid w:val="005762C6"/>
    <w:rsid w:val="00581B3A"/>
    <w:rsid w:val="00583D37"/>
    <w:rsid w:val="005B22FD"/>
    <w:rsid w:val="005B32A3"/>
    <w:rsid w:val="005F36CE"/>
    <w:rsid w:val="006537B3"/>
    <w:rsid w:val="0065386F"/>
    <w:rsid w:val="0066124E"/>
    <w:rsid w:val="00696AD8"/>
    <w:rsid w:val="006A1A8F"/>
    <w:rsid w:val="006C13C8"/>
    <w:rsid w:val="006C1508"/>
    <w:rsid w:val="006E5C4F"/>
    <w:rsid w:val="00726D5B"/>
    <w:rsid w:val="00732D91"/>
    <w:rsid w:val="007418E8"/>
    <w:rsid w:val="00744389"/>
    <w:rsid w:val="0074484A"/>
    <w:rsid w:val="00746267"/>
    <w:rsid w:val="00747C1D"/>
    <w:rsid w:val="00770A56"/>
    <w:rsid w:val="00771C80"/>
    <w:rsid w:val="00790531"/>
    <w:rsid w:val="007C64A9"/>
    <w:rsid w:val="007D5649"/>
    <w:rsid w:val="007D60AB"/>
    <w:rsid w:val="007E105C"/>
    <w:rsid w:val="007E1FF7"/>
    <w:rsid w:val="00803515"/>
    <w:rsid w:val="00810FDE"/>
    <w:rsid w:val="00812C3F"/>
    <w:rsid w:val="0081730B"/>
    <w:rsid w:val="00852A93"/>
    <w:rsid w:val="008712AE"/>
    <w:rsid w:val="00886028"/>
    <w:rsid w:val="008B41F3"/>
    <w:rsid w:val="008C76FD"/>
    <w:rsid w:val="00905B9F"/>
    <w:rsid w:val="009263BA"/>
    <w:rsid w:val="00930EEC"/>
    <w:rsid w:val="0094081C"/>
    <w:rsid w:val="009843E1"/>
    <w:rsid w:val="0099323F"/>
    <w:rsid w:val="00997A1F"/>
    <w:rsid w:val="009B388A"/>
    <w:rsid w:val="009C757E"/>
    <w:rsid w:val="009D7B66"/>
    <w:rsid w:val="00A05D44"/>
    <w:rsid w:val="00A10D4D"/>
    <w:rsid w:val="00A2619B"/>
    <w:rsid w:val="00A42F6D"/>
    <w:rsid w:val="00A71036"/>
    <w:rsid w:val="00A82953"/>
    <w:rsid w:val="00A8597C"/>
    <w:rsid w:val="00A90296"/>
    <w:rsid w:val="00AB707F"/>
    <w:rsid w:val="00AD6826"/>
    <w:rsid w:val="00B32700"/>
    <w:rsid w:val="00B452BE"/>
    <w:rsid w:val="00B520FA"/>
    <w:rsid w:val="00B5731B"/>
    <w:rsid w:val="00B81B95"/>
    <w:rsid w:val="00BD0A98"/>
    <w:rsid w:val="00BD4E1D"/>
    <w:rsid w:val="00BD5EA8"/>
    <w:rsid w:val="00BE0B38"/>
    <w:rsid w:val="00BF7BEF"/>
    <w:rsid w:val="00C0356B"/>
    <w:rsid w:val="00C03A4E"/>
    <w:rsid w:val="00C17BD1"/>
    <w:rsid w:val="00C36E8E"/>
    <w:rsid w:val="00CA3CB7"/>
    <w:rsid w:val="00CA7C35"/>
    <w:rsid w:val="00CB1FF3"/>
    <w:rsid w:val="00CC0689"/>
    <w:rsid w:val="00D15A73"/>
    <w:rsid w:val="00D17509"/>
    <w:rsid w:val="00DB3048"/>
    <w:rsid w:val="00DC1E67"/>
    <w:rsid w:val="00DE1831"/>
    <w:rsid w:val="00E06C4F"/>
    <w:rsid w:val="00E21076"/>
    <w:rsid w:val="00E318DA"/>
    <w:rsid w:val="00E403E6"/>
    <w:rsid w:val="00E477F3"/>
    <w:rsid w:val="00E54961"/>
    <w:rsid w:val="00EB4026"/>
    <w:rsid w:val="00EB6281"/>
    <w:rsid w:val="00EC11C9"/>
    <w:rsid w:val="00ED1BC4"/>
    <w:rsid w:val="00ED27C1"/>
    <w:rsid w:val="00ED3FF8"/>
    <w:rsid w:val="00EE1964"/>
    <w:rsid w:val="00EE3C64"/>
    <w:rsid w:val="00F016D3"/>
    <w:rsid w:val="00F13E06"/>
    <w:rsid w:val="00F231A6"/>
    <w:rsid w:val="00F428B1"/>
    <w:rsid w:val="00F4469E"/>
    <w:rsid w:val="00F8278F"/>
    <w:rsid w:val="00FA5357"/>
    <w:rsid w:val="00FC1C62"/>
    <w:rsid w:val="00FC6E21"/>
    <w:rsid w:val="00FE03A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E0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thaiDistribute"/>
      <w:outlineLvl w:val="1"/>
    </w:pPr>
    <w:rPr>
      <w:rFonts w:ascii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rdia New" w:hAnsi="Cordia New" w:cs="Cordi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 New" w:hAnsi="Cordia New" w:cs="Cordia New"/>
      <w:b/>
      <w:bCs/>
      <w:sz w:val="100"/>
      <w:szCs w:val="1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374"/>
      </w:tabs>
      <w:jc w:val="thaiDistribute"/>
    </w:pPr>
    <w:rPr>
      <w:rFonts w:ascii="Cordia New" w:hAnsi="Cordia New" w:cs="Cordia New"/>
      <w:sz w:val="32"/>
      <w:szCs w:val="3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74"/>
      </w:tabs>
      <w:ind w:left="1080"/>
      <w:jc w:val="thaiDistribute"/>
    </w:pPr>
    <w:rPr>
      <w:rFonts w:ascii="Cordia New" w:hAnsi="Cordia New" w:cs="Cordia New"/>
      <w:sz w:val="32"/>
      <w:szCs w:val="32"/>
    </w:rPr>
  </w:style>
  <w:style w:type="paragraph" w:customStyle="1" w:styleId="a">
    <w:basedOn w:val="Normal"/>
    <w:next w:val="BodyTextIndent3"/>
    <w:pPr>
      <w:ind w:firstLine="720"/>
    </w:pPr>
    <w:rPr>
      <w:rFonts w:ascii="Cordia New" w:hAnsi="Cordia New" w:cs="Cordia New"/>
      <w:sz w:val="32"/>
      <w:szCs w:val="32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8"/>
    </w:rPr>
  </w:style>
  <w:style w:type="paragraph" w:styleId="Caption">
    <w:name w:val="caption"/>
    <w:basedOn w:val="Normal"/>
    <w:next w:val="Normal"/>
    <w:qFormat/>
    <w:pPr>
      <w:ind w:left="-360" w:right="-385"/>
      <w:jc w:val="center"/>
    </w:pPr>
    <w:rPr>
      <w:rFonts w:ascii="Cordia New" w:hAnsi="Cordia New" w:cs="Cordia New"/>
      <w:b/>
      <w:bCs/>
      <w:sz w:val="96"/>
      <w:szCs w:val="96"/>
    </w:rPr>
  </w:style>
  <w:style w:type="paragraph" w:styleId="ListParagraph">
    <w:name w:val="List Paragraph"/>
    <w:basedOn w:val="Normal"/>
    <w:uiPriority w:val="34"/>
    <w:qFormat/>
    <w:rsid w:val="00CC0689"/>
    <w:pPr>
      <w:ind w:left="720"/>
    </w:pPr>
  </w:style>
  <w:style w:type="paragraph" w:styleId="BalloonText">
    <w:name w:val="Balloon Text"/>
    <w:basedOn w:val="Normal"/>
    <w:link w:val="BalloonTextChar"/>
    <w:rsid w:val="008B41F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B41F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thaiDistribute"/>
      <w:outlineLvl w:val="1"/>
    </w:pPr>
    <w:rPr>
      <w:rFonts w:ascii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rdia New" w:hAnsi="Cordia New" w:cs="Cordi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 New" w:hAnsi="Cordia New" w:cs="Cordia New"/>
      <w:b/>
      <w:bCs/>
      <w:sz w:val="100"/>
      <w:szCs w:val="1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374"/>
      </w:tabs>
      <w:jc w:val="thaiDistribute"/>
    </w:pPr>
    <w:rPr>
      <w:rFonts w:ascii="Cordia New" w:hAnsi="Cordia New" w:cs="Cordia New"/>
      <w:sz w:val="32"/>
      <w:szCs w:val="3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74"/>
      </w:tabs>
      <w:ind w:left="1080"/>
      <w:jc w:val="thaiDistribute"/>
    </w:pPr>
    <w:rPr>
      <w:rFonts w:ascii="Cordia New" w:hAnsi="Cordia New" w:cs="Cordia New"/>
      <w:sz w:val="32"/>
      <w:szCs w:val="32"/>
    </w:rPr>
  </w:style>
  <w:style w:type="paragraph" w:customStyle="1" w:styleId="a">
    <w:basedOn w:val="Normal"/>
    <w:next w:val="BodyTextIndent3"/>
    <w:pPr>
      <w:ind w:firstLine="720"/>
    </w:pPr>
    <w:rPr>
      <w:rFonts w:ascii="Cordia New" w:hAnsi="Cordia New" w:cs="Cordia New"/>
      <w:sz w:val="32"/>
      <w:szCs w:val="32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8"/>
    </w:rPr>
  </w:style>
  <w:style w:type="paragraph" w:styleId="Caption">
    <w:name w:val="caption"/>
    <w:basedOn w:val="Normal"/>
    <w:next w:val="Normal"/>
    <w:qFormat/>
    <w:pPr>
      <w:ind w:left="-360" w:right="-385"/>
      <w:jc w:val="center"/>
    </w:pPr>
    <w:rPr>
      <w:rFonts w:ascii="Cordia New" w:hAnsi="Cordia New" w:cs="Cordia New"/>
      <w:b/>
      <w:bCs/>
      <w:sz w:val="96"/>
      <w:szCs w:val="96"/>
    </w:rPr>
  </w:style>
  <w:style w:type="paragraph" w:styleId="ListParagraph">
    <w:name w:val="List Paragraph"/>
    <w:basedOn w:val="Normal"/>
    <w:uiPriority w:val="34"/>
    <w:qFormat/>
    <w:rsid w:val="00CC0689"/>
    <w:pPr>
      <w:ind w:left="720"/>
    </w:pPr>
  </w:style>
  <w:style w:type="paragraph" w:styleId="BalloonText">
    <w:name w:val="Balloon Text"/>
    <w:basedOn w:val="Normal"/>
    <w:link w:val="BalloonTextChar"/>
    <w:rsid w:val="008B41F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B41F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C242-755B-47F8-A079-561631CD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5370</Words>
  <Characters>22185</Characters>
  <Application>Microsoft Office Word</Application>
  <DocSecurity>0</DocSecurity>
  <Lines>184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LA-G-02</vt:lpstr>
    </vt:vector>
  </TitlesOfParts>
  <Company>Workgroup</Company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LA-G-02</dc:title>
  <dc:subject/>
  <dc:creator>User</dc:creator>
  <cp:keywords/>
  <cp:lastModifiedBy>Suwanit Karin</cp:lastModifiedBy>
  <cp:revision>19</cp:revision>
  <cp:lastPrinted>2025-01-10T05:22:00Z</cp:lastPrinted>
  <dcterms:created xsi:type="dcterms:W3CDTF">2021-10-05T04:16:00Z</dcterms:created>
  <dcterms:modified xsi:type="dcterms:W3CDTF">2025-01-10T06:03:00Z</dcterms:modified>
</cp:coreProperties>
</file>